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CD23B" w14:textId="77777777" w:rsidR="000D1E1F" w:rsidRPr="000D1E1F" w:rsidRDefault="000D1E1F" w:rsidP="000D1E1F">
      <w:pPr>
        <w:spacing w:before="120" w:after="120" w:line="280" w:lineRule="exact"/>
        <w:jc w:val="center"/>
        <w:rPr>
          <w:rFonts w:ascii="Arial" w:hAnsi="Arial" w:cs="Arial"/>
          <w:b/>
          <w:sz w:val="20"/>
          <w:szCs w:val="20"/>
          <w:lang w:val="ro-RO"/>
        </w:rPr>
      </w:pPr>
      <w:r w:rsidRPr="000D1E1F">
        <w:rPr>
          <w:rFonts w:ascii="Arial" w:hAnsi="Arial" w:cs="Arial"/>
          <w:b/>
          <w:sz w:val="20"/>
          <w:szCs w:val="20"/>
          <w:lang w:val="ro-RO"/>
        </w:rPr>
        <w:t>CORRESPONDENCE VOTING FORM</w:t>
      </w:r>
    </w:p>
    <w:p w14:paraId="3ED9F44E" w14:textId="42BC9613" w:rsidR="000D1E1F" w:rsidRPr="000D1E1F" w:rsidRDefault="000D1E1F" w:rsidP="000D1E1F">
      <w:pPr>
        <w:spacing w:before="120" w:after="120" w:line="280" w:lineRule="exact"/>
        <w:jc w:val="center"/>
        <w:rPr>
          <w:rFonts w:ascii="Arial" w:hAnsi="Arial" w:cs="Arial"/>
          <w:b/>
          <w:sz w:val="20"/>
          <w:szCs w:val="20"/>
          <w:lang w:val="ro-RO"/>
        </w:rPr>
      </w:pPr>
      <w:r w:rsidRPr="000D1E1F">
        <w:rPr>
          <w:rFonts w:ascii="Arial" w:hAnsi="Arial" w:cs="Arial"/>
          <w:b/>
          <w:sz w:val="20"/>
          <w:szCs w:val="20"/>
          <w:lang w:val="ro-RO"/>
        </w:rPr>
        <w:t>FOR THE ORDINARY GENERAL MEETING OF THE SHAREHOLDERS (</w:t>
      </w:r>
      <w:r w:rsidR="00845963">
        <w:rPr>
          <w:rFonts w:ascii="Arial" w:hAnsi="Arial" w:cs="Arial"/>
          <w:b/>
          <w:sz w:val="20"/>
          <w:szCs w:val="20"/>
          <w:lang w:val="ro-RO"/>
        </w:rPr>
        <w:t>O</w:t>
      </w:r>
      <w:r w:rsidRPr="000D1E1F">
        <w:rPr>
          <w:rFonts w:ascii="Arial" w:hAnsi="Arial" w:cs="Arial"/>
          <w:b/>
          <w:sz w:val="20"/>
          <w:szCs w:val="20"/>
          <w:lang w:val="ro-RO"/>
        </w:rPr>
        <w:t xml:space="preserve">GMS) OF </w:t>
      </w:r>
    </w:p>
    <w:p w14:paraId="0CB6B11D" w14:textId="1C9A4CA2" w:rsidR="000D1E1F" w:rsidRDefault="000D1E1F" w:rsidP="000D1E1F">
      <w:pPr>
        <w:spacing w:before="120" w:after="120" w:line="280" w:lineRule="exact"/>
        <w:jc w:val="center"/>
        <w:rPr>
          <w:rFonts w:ascii="Arial" w:hAnsi="Arial" w:cs="Arial"/>
          <w:b/>
          <w:sz w:val="20"/>
          <w:szCs w:val="20"/>
          <w:lang w:val="ro-RO"/>
        </w:rPr>
      </w:pPr>
      <w:r>
        <w:rPr>
          <w:rFonts w:ascii="Arial" w:hAnsi="Arial" w:cs="Arial"/>
          <w:b/>
          <w:sz w:val="20"/>
          <w:szCs w:val="20"/>
          <w:lang w:val="ro-RO"/>
        </w:rPr>
        <w:t>ONE UNITED PROPERTIES S.A.</w:t>
      </w:r>
    </w:p>
    <w:p w14:paraId="54D8D13C" w14:textId="62956608" w:rsidR="000D1E1F" w:rsidRPr="000D1E1F" w:rsidRDefault="000D1E1F" w:rsidP="000D1E1F">
      <w:pPr>
        <w:spacing w:before="120" w:after="120" w:line="280" w:lineRule="exact"/>
        <w:jc w:val="center"/>
        <w:rPr>
          <w:rFonts w:ascii="Arial" w:hAnsi="Arial" w:cs="Arial"/>
          <w:bCs/>
          <w:sz w:val="20"/>
          <w:szCs w:val="20"/>
          <w:lang w:val="ro-RO"/>
        </w:rPr>
      </w:pPr>
      <w:r w:rsidRPr="000D1E1F">
        <w:rPr>
          <w:rFonts w:ascii="Arial" w:hAnsi="Arial" w:cs="Arial"/>
          <w:bCs/>
          <w:sz w:val="20"/>
          <w:szCs w:val="20"/>
          <w:lang w:val="ro-RO"/>
        </w:rPr>
        <w:t>convened for</w:t>
      </w:r>
      <w:r w:rsidR="00825EC9">
        <w:rPr>
          <w:rFonts w:ascii="Arial" w:hAnsi="Arial" w:cs="Arial"/>
          <w:bCs/>
          <w:sz w:val="20"/>
          <w:szCs w:val="20"/>
          <w:lang w:val="ro-RO"/>
        </w:rPr>
        <w:t xml:space="preserve"> </w:t>
      </w:r>
      <w:r w:rsidR="00DA40DC">
        <w:rPr>
          <w:rFonts w:ascii="Arial" w:hAnsi="Arial" w:cs="Arial"/>
          <w:bCs/>
          <w:sz w:val="20"/>
          <w:szCs w:val="20"/>
          <w:lang w:val="ro-RO"/>
        </w:rPr>
        <w:t>26 April 2022</w:t>
      </w:r>
      <w:r w:rsidRPr="000D1E1F">
        <w:rPr>
          <w:rFonts w:ascii="Arial" w:hAnsi="Arial" w:cs="Arial"/>
          <w:bCs/>
          <w:sz w:val="20"/>
          <w:szCs w:val="20"/>
          <w:lang w:val="ro-RO"/>
        </w:rPr>
        <w:t>,</w:t>
      </w:r>
      <w:r w:rsidR="00DA40DC">
        <w:rPr>
          <w:rFonts w:ascii="Arial" w:hAnsi="Arial" w:cs="Arial"/>
          <w:bCs/>
          <w:sz w:val="20"/>
          <w:szCs w:val="20"/>
          <w:lang w:val="ro-RO"/>
        </w:rPr>
        <w:t xml:space="preserve"> </w:t>
      </w:r>
      <w:r w:rsidR="004750E6">
        <w:rPr>
          <w:rFonts w:ascii="Arial" w:hAnsi="Arial" w:cs="Arial"/>
          <w:bCs/>
          <w:sz w:val="20"/>
          <w:szCs w:val="20"/>
          <w:lang w:val="ro-RO"/>
        </w:rPr>
        <w:t>10:00 AM</w:t>
      </w:r>
      <w:r w:rsidRPr="000D1E1F">
        <w:rPr>
          <w:rFonts w:ascii="Arial" w:hAnsi="Arial" w:cs="Arial"/>
          <w:bCs/>
          <w:sz w:val="20"/>
          <w:szCs w:val="20"/>
          <w:lang w:val="ro-RO"/>
        </w:rPr>
        <w:t xml:space="preserve"> Romanian time (first convening)</w:t>
      </w:r>
      <w:r w:rsidR="003A682F">
        <w:rPr>
          <w:rFonts w:ascii="Arial" w:hAnsi="Arial" w:cs="Arial"/>
          <w:bCs/>
          <w:sz w:val="20"/>
          <w:szCs w:val="20"/>
          <w:lang w:val="ro-RO"/>
        </w:rPr>
        <w:t xml:space="preserve"> </w:t>
      </w:r>
      <w:r w:rsidRPr="000D1E1F">
        <w:rPr>
          <w:rFonts w:ascii="Arial" w:hAnsi="Arial" w:cs="Arial"/>
          <w:bCs/>
          <w:sz w:val="20"/>
          <w:szCs w:val="20"/>
          <w:lang w:val="ro-RO"/>
        </w:rPr>
        <w:t>/</w:t>
      </w:r>
      <w:r w:rsidR="003A682F">
        <w:rPr>
          <w:rFonts w:ascii="Arial" w:hAnsi="Arial" w:cs="Arial"/>
          <w:bCs/>
          <w:sz w:val="20"/>
          <w:szCs w:val="20"/>
          <w:lang w:val="ro-RO"/>
        </w:rPr>
        <w:t xml:space="preserve"> </w:t>
      </w:r>
      <w:r w:rsidR="00DA40DC">
        <w:rPr>
          <w:rFonts w:ascii="Arial" w:hAnsi="Arial" w:cs="Arial"/>
          <w:bCs/>
          <w:sz w:val="20"/>
          <w:szCs w:val="20"/>
          <w:lang w:val="ro-RO"/>
        </w:rPr>
        <w:t>27 April 2022</w:t>
      </w:r>
      <w:r w:rsidR="00DA40DC" w:rsidRPr="000D1E1F">
        <w:rPr>
          <w:rFonts w:ascii="Arial" w:hAnsi="Arial" w:cs="Arial"/>
          <w:bCs/>
          <w:sz w:val="20"/>
          <w:szCs w:val="20"/>
          <w:lang w:val="ro-RO"/>
        </w:rPr>
        <w:t>,</w:t>
      </w:r>
      <w:r w:rsidR="00DA40DC">
        <w:rPr>
          <w:rFonts w:ascii="Arial" w:hAnsi="Arial" w:cs="Arial"/>
          <w:bCs/>
          <w:sz w:val="20"/>
          <w:szCs w:val="20"/>
          <w:lang w:val="ro-RO"/>
        </w:rPr>
        <w:t xml:space="preserve"> </w:t>
      </w:r>
      <w:r w:rsidR="004750E6">
        <w:rPr>
          <w:rFonts w:ascii="Arial" w:hAnsi="Arial" w:cs="Arial"/>
          <w:bCs/>
          <w:sz w:val="20"/>
          <w:szCs w:val="20"/>
          <w:lang w:val="ro-RO"/>
        </w:rPr>
        <w:t>10:00 AM</w:t>
      </w:r>
      <w:r w:rsidR="004750E6" w:rsidRPr="000D1E1F">
        <w:rPr>
          <w:rFonts w:ascii="Arial" w:hAnsi="Arial" w:cs="Arial"/>
          <w:bCs/>
          <w:sz w:val="20"/>
          <w:szCs w:val="20"/>
          <w:lang w:val="ro-RO"/>
        </w:rPr>
        <w:t xml:space="preserve"> </w:t>
      </w:r>
      <w:r w:rsidR="00DA40DC" w:rsidRPr="000D1E1F">
        <w:rPr>
          <w:rFonts w:ascii="Arial" w:hAnsi="Arial" w:cs="Arial"/>
          <w:bCs/>
          <w:sz w:val="20"/>
          <w:szCs w:val="20"/>
          <w:lang w:val="ro-RO"/>
        </w:rPr>
        <w:t xml:space="preserve">Romanian time </w:t>
      </w:r>
      <w:r w:rsidRPr="000D1E1F">
        <w:rPr>
          <w:rFonts w:ascii="Arial" w:hAnsi="Arial" w:cs="Arial"/>
          <w:bCs/>
          <w:sz w:val="20"/>
          <w:szCs w:val="20"/>
          <w:lang w:val="ro-RO"/>
        </w:rPr>
        <w:t>(second convening)</w:t>
      </w:r>
    </w:p>
    <w:p w14:paraId="1CDFC397" w14:textId="77777777"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The undersigned _____________________________ [</w:t>
      </w:r>
      <w:r w:rsidRPr="00DA40DC">
        <w:rPr>
          <w:rFonts w:ascii="Arial" w:hAnsi="Arial" w:cs="Arial"/>
          <w:bCs/>
          <w:sz w:val="20"/>
          <w:szCs w:val="20"/>
          <w:highlight w:val="lightGray"/>
          <w:lang w:val="ro-RO"/>
        </w:rPr>
        <w:t>name of the shareholder, natural person</w:t>
      </w:r>
      <w:r w:rsidRPr="000D1E1F">
        <w:rPr>
          <w:rFonts w:ascii="Arial" w:hAnsi="Arial" w:cs="Arial"/>
          <w:bCs/>
          <w:sz w:val="20"/>
          <w:szCs w:val="20"/>
          <w:lang w:val="ro-RO"/>
        </w:rPr>
        <w:t>], identified through _____ [</w:t>
      </w:r>
      <w:r w:rsidRPr="00DA40DC">
        <w:rPr>
          <w:rFonts w:ascii="Arial" w:hAnsi="Arial" w:cs="Arial"/>
          <w:bCs/>
          <w:sz w:val="20"/>
          <w:szCs w:val="20"/>
          <w:highlight w:val="lightGray"/>
          <w:lang w:val="ro-RO"/>
        </w:rPr>
        <w:t>identity document</w:t>
      </w:r>
      <w:r w:rsidRPr="000D1E1F">
        <w:rPr>
          <w:rFonts w:ascii="Arial" w:hAnsi="Arial" w:cs="Arial"/>
          <w:bCs/>
          <w:sz w:val="20"/>
          <w:szCs w:val="20"/>
          <w:lang w:val="ro-RO"/>
        </w:rPr>
        <w:t xml:space="preserve">], series _____, number__________, issued by _________________________, at date _________________, domicilled at  ________________________________________________________________________, personal code ____________________________  </w:t>
      </w:r>
    </w:p>
    <w:p w14:paraId="4F5F34B2" w14:textId="77777777"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or</w:t>
      </w:r>
    </w:p>
    <w:p w14:paraId="12757D63" w14:textId="38C97749"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The company _______________________________ [</w:t>
      </w:r>
      <w:r w:rsidRPr="00DA40DC">
        <w:rPr>
          <w:rFonts w:ascii="Arial" w:hAnsi="Arial" w:cs="Arial"/>
          <w:bCs/>
          <w:sz w:val="20"/>
          <w:szCs w:val="20"/>
          <w:highlight w:val="lightGray"/>
          <w:lang w:val="ro-RO"/>
        </w:rPr>
        <w:t>name of the shareholder legal entity</w:t>
      </w:r>
      <w:r w:rsidRPr="000D1E1F">
        <w:rPr>
          <w:rFonts w:ascii="Arial" w:hAnsi="Arial" w:cs="Arial"/>
          <w:bCs/>
          <w:sz w:val="20"/>
          <w:szCs w:val="20"/>
          <w:lang w:val="ro-RO"/>
        </w:rPr>
        <w:t xml:space="preserve">], headquartered at __________________________________________________, registered with the Trade Registry under the number  J ___/______/______, having the </w:t>
      </w:r>
      <w:r w:rsidR="00B417ED">
        <w:rPr>
          <w:rFonts w:ascii="Arial" w:hAnsi="Arial" w:cs="Arial"/>
          <w:bCs/>
          <w:sz w:val="20"/>
          <w:szCs w:val="20"/>
          <w:lang w:val="ro-RO"/>
        </w:rPr>
        <w:t xml:space="preserve">Sole </w:t>
      </w:r>
      <w:r w:rsidRPr="000D1E1F">
        <w:rPr>
          <w:rFonts w:ascii="Arial" w:hAnsi="Arial" w:cs="Arial"/>
          <w:bCs/>
          <w:sz w:val="20"/>
          <w:szCs w:val="20"/>
          <w:lang w:val="ro-RO"/>
        </w:rPr>
        <w:t xml:space="preserve">Registration Code ______________, legally represented by _______________________________, in </w:t>
      </w:r>
      <w:r w:rsidR="00DA40DC">
        <w:rPr>
          <w:rFonts w:ascii="Arial" w:hAnsi="Arial" w:cs="Arial"/>
          <w:bCs/>
          <w:sz w:val="20"/>
          <w:szCs w:val="20"/>
          <w:lang w:val="ro-RO"/>
        </w:rPr>
        <w:t>[</w:t>
      </w:r>
      <w:r w:rsidRPr="00DA40DC">
        <w:rPr>
          <w:rFonts w:ascii="Arial" w:hAnsi="Arial" w:cs="Arial"/>
          <w:bCs/>
          <w:sz w:val="20"/>
          <w:szCs w:val="20"/>
          <w:highlight w:val="lightGray"/>
          <w:lang w:val="ro-RO"/>
        </w:rPr>
        <w:t>his/her/its</w:t>
      </w:r>
      <w:r w:rsidR="00DA40DC">
        <w:rPr>
          <w:rFonts w:ascii="Arial" w:hAnsi="Arial" w:cs="Arial"/>
          <w:bCs/>
          <w:sz w:val="20"/>
          <w:szCs w:val="20"/>
          <w:lang w:val="ro-RO"/>
        </w:rPr>
        <w:t>]</w:t>
      </w:r>
      <w:r w:rsidRPr="000D1E1F">
        <w:rPr>
          <w:rFonts w:ascii="Arial" w:hAnsi="Arial" w:cs="Arial"/>
          <w:bCs/>
          <w:sz w:val="20"/>
          <w:szCs w:val="20"/>
          <w:lang w:val="ro-RO"/>
        </w:rPr>
        <w:t xml:space="preserve"> capacity as ______________,</w:t>
      </w:r>
    </w:p>
    <w:p w14:paraId="405807F2" w14:textId="18783DD0"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as shareholder of </w:t>
      </w:r>
      <w:r w:rsidRPr="00825EC9">
        <w:rPr>
          <w:rFonts w:ascii="Arial" w:hAnsi="Arial" w:cs="Arial"/>
          <w:b/>
          <w:sz w:val="20"/>
          <w:szCs w:val="20"/>
          <w:lang w:val="ro-RO"/>
        </w:rPr>
        <w:t>ONE UNITED PROPERTIES S.A</w:t>
      </w:r>
      <w:r>
        <w:rPr>
          <w:rFonts w:ascii="Arial" w:hAnsi="Arial" w:cs="Arial"/>
          <w:bCs/>
          <w:sz w:val="20"/>
          <w:szCs w:val="20"/>
          <w:lang w:val="ro-RO"/>
        </w:rPr>
        <w:t>.</w:t>
      </w:r>
      <w:r w:rsidRPr="000D1E1F">
        <w:rPr>
          <w:rFonts w:ascii="Arial" w:hAnsi="Arial" w:cs="Arial"/>
          <w:bCs/>
          <w:sz w:val="20"/>
          <w:szCs w:val="20"/>
          <w:lang w:val="ro-RO"/>
        </w:rPr>
        <w:t>,</w:t>
      </w:r>
      <w:r w:rsidR="00825EC9">
        <w:rPr>
          <w:rFonts w:ascii="Arial" w:hAnsi="Arial" w:cs="Arial"/>
          <w:bCs/>
          <w:sz w:val="20"/>
          <w:szCs w:val="20"/>
          <w:lang w:val="ro-RO"/>
        </w:rPr>
        <w:t xml:space="preserve"> </w:t>
      </w:r>
      <w:r w:rsidR="00A938D0" w:rsidRPr="00CD15FF">
        <w:rPr>
          <w:rFonts w:ascii="Arial" w:hAnsi="Arial" w:cs="Arial"/>
          <w:sz w:val="20"/>
          <w:szCs w:val="20"/>
          <w:lang w:val="en-GB"/>
        </w:rPr>
        <w:t>having its headquarters in Bucharest, 20 Maxim Gorki Street, District 1</w:t>
      </w:r>
      <w:r w:rsidR="00A938D0">
        <w:rPr>
          <w:rFonts w:ascii="Arial" w:hAnsi="Arial" w:cs="Arial"/>
          <w:sz w:val="20"/>
          <w:szCs w:val="20"/>
          <w:lang w:val="en-GB"/>
        </w:rPr>
        <w:t xml:space="preserve">, </w:t>
      </w:r>
      <w:r w:rsidR="00825EC9" w:rsidRPr="00825EC9">
        <w:rPr>
          <w:rFonts w:ascii="Arial" w:hAnsi="Arial" w:cs="Arial"/>
          <w:bCs/>
          <w:sz w:val="20"/>
          <w:szCs w:val="20"/>
          <w:lang w:val="ro-RO"/>
        </w:rPr>
        <w:t xml:space="preserve">registered with the Bucharest Trade Registry under no. J40/21705/2007, having Sole Registration Code 22767862, (EUID): ROONRC.J40/21705/2007, having subscribed and fully paid-up share capital of </w:t>
      </w:r>
      <w:r w:rsidR="00511A3B">
        <w:rPr>
          <w:rFonts w:ascii="Arial" w:hAnsi="Arial" w:cs="Arial"/>
          <w:sz w:val="20"/>
          <w:szCs w:val="20"/>
          <w:lang w:val="en-GB"/>
        </w:rPr>
        <w:t xml:space="preserve">RON </w:t>
      </w:r>
      <w:r w:rsidR="00511A3B" w:rsidRPr="000E3107">
        <w:rPr>
          <w:rFonts w:ascii="Arial" w:hAnsi="Arial" w:cs="Arial"/>
          <w:sz w:val="20"/>
          <w:szCs w:val="20"/>
          <w:lang w:val="en-GB"/>
        </w:rPr>
        <w:t>514</w:t>
      </w:r>
      <w:r w:rsidR="00511A3B">
        <w:rPr>
          <w:rFonts w:ascii="Arial" w:hAnsi="Arial" w:cs="Arial"/>
          <w:sz w:val="20"/>
          <w:szCs w:val="20"/>
          <w:lang w:val="en-GB"/>
        </w:rPr>
        <w:t>,</w:t>
      </w:r>
      <w:r w:rsidR="00511A3B" w:rsidRPr="000E3107">
        <w:rPr>
          <w:rFonts w:ascii="Arial" w:hAnsi="Arial" w:cs="Arial"/>
          <w:sz w:val="20"/>
          <w:szCs w:val="20"/>
          <w:lang w:val="en-GB"/>
        </w:rPr>
        <w:t>828</w:t>
      </w:r>
      <w:r w:rsidR="00511A3B">
        <w:rPr>
          <w:rFonts w:ascii="Arial" w:hAnsi="Arial" w:cs="Arial"/>
          <w:sz w:val="20"/>
          <w:szCs w:val="20"/>
          <w:lang w:val="en-GB"/>
        </w:rPr>
        <w:t>,</w:t>
      </w:r>
      <w:r w:rsidR="00511A3B" w:rsidRPr="000E3107">
        <w:rPr>
          <w:rFonts w:ascii="Arial" w:hAnsi="Arial" w:cs="Arial"/>
          <w:sz w:val="20"/>
          <w:szCs w:val="20"/>
          <w:lang w:val="en-GB"/>
        </w:rPr>
        <w:t>058</w:t>
      </w:r>
      <w:r w:rsidR="00511A3B">
        <w:rPr>
          <w:rFonts w:ascii="Arial" w:hAnsi="Arial" w:cs="Arial"/>
          <w:sz w:val="20"/>
          <w:szCs w:val="20"/>
          <w:lang w:val="en-GB"/>
        </w:rPr>
        <w:t>.</w:t>
      </w:r>
      <w:r w:rsidR="00511A3B" w:rsidRPr="000E3107">
        <w:rPr>
          <w:rFonts w:ascii="Arial" w:hAnsi="Arial" w:cs="Arial"/>
          <w:sz w:val="20"/>
          <w:szCs w:val="20"/>
          <w:lang w:val="en-GB"/>
        </w:rPr>
        <w:t>8</w:t>
      </w:r>
      <w:r w:rsidR="00511A3B" w:rsidRPr="00CD15FF">
        <w:rPr>
          <w:rFonts w:ascii="Arial" w:hAnsi="Arial" w:cs="Arial"/>
          <w:sz w:val="20"/>
          <w:szCs w:val="20"/>
          <w:lang w:val="en-GB"/>
        </w:rPr>
        <w:t xml:space="preserve"> </w:t>
      </w:r>
      <w:r w:rsidR="00825EC9" w:rsidRPr="00825EC9">
        <w:rPr>
          <w:rFonts w:ascii="Arial" w:hAnsi="Arial" w:cs="Arial"/>
          <w:bCs/>
          <w:sz w:val="20"/>
          <w:szCs w:val="20"/>
          <w:lang w:val="ro-RO"/>
        </w:rPr>
        <w:t>(“</w:t>
      </w:r>
      <w:r w:rsidR="00825EC9" w:rsidRPr="00825EC9">
        <w:rPr>
          <w:rFonts w:ascii="Arial" w:hAnsi="Arial" w:cs="Arial"/>
          <w:b/>
          <w:sz w:val="20"/>
          <w:szCs w:val="20"/>
          <w:lang w:val="ro-RO"/>
        </w:rPr>
        <w:t>OUP</w:t>
      </w:r>
      <w:r w:rsidR="00825EC9" w:rsidRPr="00825EC9">
        <w:rPr>
          <w:rFonts w:ascii="Arial" w:hAnsi="Arial" w:cs="Arial"/>
          <w:bCs/>
          <w:sz w:val="20"/>
          <w:szCs w:val="20"/>
          <w:lang w:val="ro-RO"/>
        </w:rPr>
        <w:t xml:space="preserve">” or the </w:t>
      </w:r>
      <w:r w:rsidR="00825EC9">
        <w:rPr>
          <w:rFonts w:ascii="Arial" w:hAnsi="Arial" w:cs="Arial"/>
          <w:bCs/>
          <w:sz w:val="20"/>
          <w:szCs w:val="20"/>
          <w:lang w:val="ro-RO"/>
        </w:rPr>
        <w:t>”</w:t>
      </w:r>
      <w:r w:rsidR="00825EC9" w:rsidRPr="00825EC9">
        <w:rPr>
          <w:rFonts w:ascii="Arial" w:hAnsi="Arial" w:cs="Arial"/>
          <w:b/>
          <w:sz w:val="20"/>
          <w:szCs w:val="20"/>
          <w:lang w:val="ro-RO"/>
        </w:rPr>
        <w:t>Company</w:t>
      </w:r>
      <w:r w:rsidR="00825EC9" w:rsidRPr="00825EC9">
        <w:rPr>
          <w:rFonts w:ascii="Arial" w:hAnsi="Arial" w:cs="Arial"/>
          <w:bCs/>
          <w:sz w:val="20"/>
          <w:szCs w:val="20"/>
          <w:lang w:val="ro-RO"/>
        </w:rPr>
        <w:t>”)</w:t>
      </w:r>
      <w:r w:rsidR="004750E6">
        <w:rPr>
          <w:rFonts w:ascii="Arial" w:hAnsi="Arial" w:cs="Arial"/>
          <w:bCs/>
          <w:sz w:val="20"/>
          <w:szCs w:val="20"/>
          <w:lang w:val="ro-RO"/>
        </w:rPr>
        <w:t>,</w:t>
      </w:r>
    </w:p>
    <w:p w14:paraId="0C35A59C" w14:textId="77777777"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holding a number of ______________ shares, representing ____________% of the total number of shares issued by the Company and ________% of the total number of voting rights, </w:t>
      </w:r>
    </w:p>
    <w:p w14:paraId="6534C503" w14:textId="2643350D" w:rsidR="00320717"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being informed of the agenda of the </w:t>
      </w:r>
      <w:r w:rsidR="00A938D0">
        <w:rPr>
          <w:rFonts w:ascii="Arial" w:hAnsi="Arial" w:cs="Arial"/>
          <w:bCs/>
          <w:sz w:val="20"/>
          <w:szCs w:val="20"/>
          <w:lang w:val="ro-RO"/>
        </w:rPr>
        <w:t>O</w:t>
      </w:r>
      <w:r w:rsidRPr="000D1E1F">
        <w:rPr>
          <w:rFonts w:ascii="Arial" w:hAnsi="Arial" w:cs="Arial"/>
          <w:bCs/>
          <w:sz w:val="20"/>
          <w:szCs w:val="20"/>
          <w:lang w:val="ro-RO"/>
        </w:rPr>
        <w:t>GMS and as per the information materials made available to the shareholders, according to the article 208 from the Regulation of the Financial Supervisory Authority no. 5/2018 on issuers of financial instruments and market operations, by the present document hereby cast my vote as follows:</w:t>
      </w:r>
    </w:p>
    <w:p w14:paraId="0AA57E6C" w14:textId="113833E2" w:rsidR="00320717" w:rsidRPr="00320717" w:rsidRDefault="006A54B7" w:rsidP="00B417ED">
      <w:pPr>
        <w:pStyle w:val="ListParagraph"/>
        <w:keepNext/>
        <w:numPr>
          <w:ilvl w:val="0"/>
          <w:numId w:val="8"/>
        </w:numPr>
        <w:spacing w:before="120" w:after="120" w:line="280" w:lineRule="exact"/>
        <w:ind w:left="357"/>
        <w:contextualSpacing w:val="0"/>
        <w:jc w:val="both"/>
        <w:rPr>
          <w:rFonts w:cs="Arial"/>
          <w:szCs w:val="20"/>
          <w:lang w:val="ro-RO"/>
        </w:rPr>
      </w:pPr>
      <w:bookmarkStart w:id="0" w:name="_Hlk78794731"/>
      <w:r w:rsidRPr="00A83318">
        <w:rPr>
          <w:rFonts w:cs="Arial"/>
          <w:szCs w:val="20"/>
          <w:lang w:val="ro-RO"/>
        </w:rPr>
        <w:t>Point 1 on the agenda, respectively:</w:t>
      </w:r>
    </w:p>
    <w:bookmarkEnd w:id="0"/>
    <w:p w14:paraId="3C4ED4E5" w14:textId="25886498" w:rsidR="0086226A" w:rsidRPr="00A938D0" w:rsidRDefault="00665A9A" w:rsidP="00B417ED">
      <w:pPr>
        <w:pStyle w:val="ListParagraph"/>
        <w:keepNext/>
        <w:spacing w:before="120" w:after="120" w:line="280" w:lineRule="exact"/>
        <w:ind w:left="357"/>
        <w:contextualSpacing w:val="0"/>
        <w:jc w:val="both"/>
        <w:rPr>
          <w:rFonts w:cs="Arial"/>
          <w:b w:val="0"/>
          <w:bCs/>
          <w:szCs w:val="20"/>
        </w:rPr>
      </w:pPr>
      <w:r w:rsidRPr="00392C4B">
        <w:rPr>
          <w:rFonts w:cs="Arial"/>
          <w:b w:val="0"/>
          <w:bCs/>
          <w:szCs w:val="20"/>
        </w:rPr>
        <w:t xml:space="preserve">Approval of the annual </w:t>
      </w:r>
      <w:r>
        <w:rPr>
          <w:rFonts w:cs="Arial"/>
          <w:b w:val="0"/>
          <w:bCs/>
          <w:szCs w:val="20"/>
        </w:rPr>
        <w:t xml:space="preserve">individual and consolidated </w:t>
      </w:r>
      <w:r w:rsidRPr="00392C4B">
        <w:rPr>
          <w:rFonts w:cs="Arial"/>
          <w:b w:val="0"/>
          <w:bCs/>
          <w:szCs w:val="20"/>
        </w:rPr>
        <w:t>financial statements prepared for the financial year ended on 31 December 2021, together with the annual report</w:t>
      </w:r>
      <w:r>
        <w:rPr>
          <w:rFonts w:cs="Arial"/>
          <w:b w:val="0"/>
          <w:bCs/>
          <w:szCs w:val="20"/>
        </w:rPr>
        <w:t xml:space="preserve"> prepared by the Board of Directors,</w:t>
      </w:r>
      <w:r w:rsidRPr="00392C4B">
        <w:rPr>
          <w:rFonts w:cs="Arial"/>
          <w:b w:val="0"/>
          <w:bCs/>
          <w:szCs w:val="20"/>
        </w:rPr>
        <w:t xml:space="preserve"> and the independent auditor's report</w:t>
      </w:r>
      <w:r>
        <w:rPr>
          <w:rFonts w:cs="Arial"/>
          <w:b w:val="0"/>
          <w:bCs/>
          <w:szCs w:val="20"/>
        </w:rPr>
        <w:t xml:space="preserve">. In the financial year ended on 31 December 2021, the Company has registered net profit at individual level in value of RON </w:t>
      </w:r>
      <w:r w:rsidRPr="00F217B1">
        <w:rPr>
          <w:rFonts w:cs="Arial"/>
          <w:b w:val="0"/>
          <w:bCs/>
          <w:szCs w:val="20"/>
        </w:rPr>
        <w:t>40,714,51</w:t>
      </w:r>
      <w:r>
        <w:rPr>
          <w:rFonts w:cs="Arial"/>
          <w:b w:val="0"/>
          <w:bCs/>
          <w:szCs w:val="20"/>
        </w:rPr>
        <w:t xml:space="preserve">6.98, out of which RON </w:t>
      </w:r>
      <w:r w:rsidRPr="001E5FD6">
        <w:rPr>
          <w:rFonts w:cs="Arial"/>
          <w:b w:val="0"/>
          <w:bCs/>
          <w:szCs w:val="20"/>
        </w:rPr>
        <w:t>2</w:t>
      </w:r>
      <w:r>
        <w:rPr>
          <w:rFonts w:cs="Arial"/>
          <w:b w:val="0"/>
          <w:bCs/>
          <w:szCs w:val="20"/>
        </w:rPr>
        <w:t>,</w:t>
      </w:r>
      <w:r w:rsidRPr="001E5FD6">
        <w:rPr>
          <w:rFonts w:cs="Arial"/>
          <w:b w:val="0"/>
          <w:bCs/>
          <w:szCs w:val="20"/>
        </w:rPr>
        <w:t>427</w:t>
      </w:r>
      <w:r>
        <w:rPr>
          <w:rFonts w:cs="Arial"/>
          <w:b w:val="0"/>
          <w:bCs/>
          <w:szCs w:val="20"/>
        </w:rPr>
        <w:t>,</w:t>
      </w:r>
      <w:r w:rsidRPr="001E5FD6">
        <w:rPr>
          <w:rFonts w:cs="Arial"/>
          <w:b w:val="0"/>
          <w:bCs/>
          <w:szCs w:val="20"/>
        </w:rPr>
        <w:t>796</w:t>
      </w:r>
      <w:r>
        <w:rPr>
          <w:rFonts w:cs="Arial"/>
          <w:b w:val="0"/>
          <w:bCs/>
          <w:szCs w:val="20"/>
        </w:rPr>
        <w:t>.</w:t>
      </w:r>
      <w:r w:rsidRPr="001E5FD6">
        <w:rPr>
          <w:rFonts w:cs="Arial"/>
          <w:b w:val="0"/>
          <w:bCs/>
          <w:szCs w:val="20"/>
        </w:rPr>
        <w:t>75</w:t>
      </w:r>
      <w:r>
        <w:rPr>
          <w:rFonts w:cs="Arial"/>
          <w:b w:val="0"/>
          <w:bCs/>
          <w:szCs w:val="20"/>
        </w:rPr>
        <w:t xml:space="preserve"> will be registered as legal reserves and RON </w:t>
      </w:r>
      <w:r w:rsidRPr="001E5FD6">
        <w:rPr>
          <w:rFonts w:cs="Arial"/>
          <w:b w:val="0"/>
          <w:bCs/>
          <w:szCs w:val="20"/>
        </w:rPr>
        <w:t>38</w:t>
      </w:r>
      <w:r>
        <w:rPr>
          <w:rFonts w:cs="Arial"/>
          <w:b w:val="0"/>
          <w:bCs/>
          <w:szCs w:val="20"/>
        </w:rPr>
        <w:t>,</w:t>
      </w:r>
      <w:r w:rsidRPr="001E5FD6">
        <w:rPr>
          <w:rFonts w:cs="Arial"/>
          <w:b w:val="0"/>
          <w:bCs/>
          <w:szCs w:val="20"/>
        </w:rPr>
        <w:t>286</w:t>
      </w:r>
      <w:r>
        <w:rPr>
          <w:rFonts w:cs="Arial"/>
          <w:b w:val="0"/>
          <w:bCs/>
          <w:szCs w:val="20"/>
        </w:rPr>
        <w:t>,</w:t>
      </w:r>
      <w:r w:rsidRPr="001E5FD6">
        <w:rPr>
          <w:rFonts w:cs="Arial"/>
          <w:b w:val="0"/>
          <w:bCs/>
          <w:szCs w:val="20"/>
        </w:rPr>
        <w:t>720</w:t>
      </w:r>
      <w:r>
        <w:rPr>
          <w:rFonts w:cs="Arial"/>
          <w:b w:val="0"/>
          <w:bCs/>
          <w:szCs w:val="20"/>
        </w:rPr>
        <w:t>.</w:t>
      </w:r>
      <w:r w:rsidRPr="001E5FD6">
        <w:rPr>
          <w:rFonts w:cs="Arial"/>
          <w:b w:val="0"/>
          <w:bCs/>
          <w:szCs w:val="20"/>
        </w:rPr>
        <w:t>23</w:t>
      </w:r>
      <w:r>
        <w:rPr>
          <w:rFonts w:cs="Arial"/>
          <w:b w:val="0"/>
          <w:bCs/>
          <w:szCs w:val="20"/>
        </w:rPr>
        <w:t xml:space="preserve"> is distributable net profit</w:t>
      </w:r>
      <w:r w:rsidR="00511A3B">
        <w:rPr>
          <w:rFonts w:cs="Arial"/>
          <w:b w:val="0"/>
          <w:bCs/>
          <w:szCs w:val="20"/>
        </w:rPr>
        <w:t>.</w:t>
      </w:r>
    </w:p>
    <w:tbl>
      <w:tblPr>
        <w:tblStyle w:val="TableGrid"/>
        <w:tblW w:w="4788" w:type="pct"/>
        <w:tblInd w:w="345" w:type="dxa"/>
        <w:tblLook w:val="04A0" w:firstRow="1" w:lastRow="0" w:firstColumn="1" w:lastColumn="0" w:noHBand="0" w:noVBand="1"/>
      </w:tblPr>
      <w:tblGrid>
        <w:gridCol w:w="3168"/>
        <w:gridCol w:w="3168"/>
        <w:gridCol w:w="3169"/>
      </w:tblGrid>
      <w:tr w:rsidR="00B417ED" w14:paraId="57E9E6FF" w14:textId="77777777" w:rsidTr="00B417ED">
        <w:tc>
          <w:tcPr>
            <w:tcW w:w="1666" w:type="pct"/>
          </w:tcPr>
          <w:p w14:paraId="29A2679A" w14:textId="77777777" w:rsidR="00B417ED" w:rsidRPr="00AA2195" w:rsidRDefault="00B417ED" w:rsidP="003D22FD">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566D4FDF" w14:textId="77777777" w:rsidR="00B417ED" w:rsidRPr="00AA2195" w:rsidRDefault="00B417ED" w:rsidP="003D22FD">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3A9DEF16" w14:textId="77777777" w:rsidR="00B417ED" w:rsidRPr="00AA2195" w:rsidRDefault="00B417ED" w:rsidP="003D22FD">
            <w:pPr>
              <w:spacing w:before="120" w:after="120" w:line="280" w:lineRule="exact"/>
              <w:rPr>
                <w:rFonts w:ascii="Arial" w:hAnsi="Arial" w:cs="Arial"/>
                <w:sz w:val="20"/>
                <w:szCs w:val="20"/>
              </w:rPr>
            </w:pPr>
            <w:r>
              <w:rPr>
                <w:rFonts w:ascii="Arial" w:hAnsi="Arial" w:cs="Arial"/>
                <w:sz w:val="20"/>
                <w:szCs w:val="20"/>
              </w:rPr>
              <w:t>ABSTENTION</w:t>
            </w:r>
          </w:p>
        </w:tc>
      </w:tr>
      <w:tr w:rsidR="00B417ED" w14:paraId="5D0DEDC5" w14:textId="77777777" w:rsidTr="00B417ED">
        <w:tc>
          <w:tcPr>
            <w:tcW w:w="1666" w:type="pct"/>
          </w:tcPr>
          <w:p w14:paraId="434FB3D5" w14:textId="77777777" w:rsidR="00B417ED" w:rsidRPr="00AA2195" w:rsidRDefault="00B417ED" w:rsidP="003D22FD">
            <w:pPr>
              <w:spacing w:before="120" w:after="120" w:line="280" w:lineRule="exact"/>
              <w:rPr>
                <w:rFonts w:ascii="Arial" w:hAnsi="Arial" w:cs="Arial"/>
                <w:sz w:val="20"/>
                <w:szCs w:val="20"/>
              </w:rPr>
            </w:pPr>
          </w:p>
        </w:tc>
        <w:tc>
          <w:tcPr>
            <w:tcW w:w="1666" w:type="pct"/>
          </w:tcPr>
          <w:p w14:paraId="63B2BB22" w14:textId="77777777" w:rsidR="00B417ED" w:rsidRPr="00AA2195" w:rsidRDefault="00B417ED" w:rsidP="003D22FD">
            <w:pPr>
              <w:spacing w:before="120" w:after="120" w:line="280" w:lineRule="exact"/>
              <w:rPr>
                <w:rFonts w:ascii="Arial" w:hAnsi="Arial" w:cs="Arial"/>
                <w:sz w:val="20"/>
                <w:szCs w:val="20"/>
              </w:rPr>
            </w:pPr>
          </w:p>
        </w:tc>
        <w:tc>
          <w:tcPr>
            <w:tcW w:w="1667" w:type="pct"/>
          </w:tcPr>
          <w:p w14:paraId="5AC1EF80" w14:textId="77777777" w:rsidR="00B417ED" w:rsidRDefault="00B417ED" w:rsidP="003D22FD">
            <w:pPr>
              <w:spacing w:before="120" w:after="120" w:line="280" w:lineRule="exact"/>
              <w:rPr>
                <w:rFonts w:ascii="Arial" w:hAnsi="Arial" w:cs="Arial"/>
                <w:sz w:val="20"/>
                <w:szCs w:val="20"/>
              </w:rPr>
            </w:pPr>
          </w:p>
        </w:tc>
      </w:tr>
    </w:tbl>
    <w:p w14:paraId="226DBDEF" w14:textId="77777777" w:rsidR="00320717" w:rsidRDefault="00721534" w:rsidP="00B417ED">
      <w:pPr>
        <w:pStyle w:val="ListParagraph"/>
        <w:keepNext/>
        <w:numPr>
          <w:ilvl w:val="0"/>
          <w:numId w:val="8"/>
        </w:numPr>
        <w:spacing w:before="120" w:after="120" w:line="280" w:lineRule="exact"/>
        <w:ind w:left="357"/>
        <w:contextualSpacing w:val="0"/>
        <w:jc w:val="both"/>
        <w:rPr>
          <w:rFonts w:cs="Arial"/>
          <w:szCs w:val="20"/>
          <w:lang w:val="ro-RO"/>
        </w:rPr>
      </w:pPr>
      <w:r w:rsidRPr="00A83318">
        <w:rPr>
          <w:rFonts w:cs="Arial"/>
          <w:szCs w:val="20"/>
          <w:lang w:val="ro-RO"/>
        </w:rPr>
        <w:lastRenderedPageBreak/>
        <w:t xml:space="preserve">Point </w:t>
      </w:r>
      <w:r>
        <w:rPr>
          <w:rFonts w:cs="Arial"/>
          <w:szCs w:val="20"/>
          <w:lang w:val="ro-RO"/>
        </w:rPr>
        <w:t>2</w:t>
      </w:r>
      <w:r w:rsidRPr="00A83318">
        <w:rPr>
          <w:rFonts w:cs="Arial"/>
          <w:szCs w:val="20"/>
          <w:lang w:val="ro-RO"/>
        </w:rPr>
        <w:t xml:space="preserve"> on the agenda, respectively:</w:t>
      </w:r>
    </w:p>
    <w:p w14:paraId="27AE7D4A" w14:textId="3BCA8697" w:rsidR="00E1698A" w:rsidRDefault="00665A9A" w:rsidP="00B417ED">
      <w:pPr>
        <w:pStyle w:val="ListParagraph"/>
        <w:keepNext/>
        <w:spacing w:before="120" w:after="120" w:line="280" w:lineRule="exact"/>
        <w:ind w:left="357"/>
        <w:contextualSpacing w:val="0"/>
        <w:jc w:val="both"/>
        <w:rPr>
          <w:rFonts w:cs="Arial"/>
          <w:b w:val="0"/>
          <w:szCs w:val="20"/>
        </w:rPr>
      </w:pPr>
      <w:r w:rsidRPr="00392C4B">
        <w:rPr>
          <w:rFonts w:cs="Arial"/>
          <w:b w:val="0"/>
          <w:bCs/>
          <w:szCs w:val="20"/>
        </w:rPr>
        <w:t xml:space="preserve">Approval of the distribution of dividends in value of RON </w:t>
      </w:r>
      <w:r w:rsidRPr="00F217B1">
        <w:rPr>
          <w:rFonts w:cs="Arial"/>
          <w:b w:val="0"/>
          <w:bCs/>
          <w:szCs w:val="20"/>
          <w:lang w:val="ro-RO"/>
        </w:rPr>
        <w:t>42,473,314.</w:t>
      </w:r>
      <w:r>
        <w:rPr>
          <w:rFonts w:cs="Arial"/>
          <w:b w:val="0"/>
          <w:bCs/>
          <w:szCs w:val="20"/>
          <w:lang w:val="ro-RO"/>
        </w:rPr>
        <w:t>85</w:t>
      </w:r>
      <w:r w:rsidRPr="00F217B1">
        <w:rPr>
          <w:rFonts w:cs="Arial"/>
          <w:b w:val="0"/>
          <w:bCs/>
          <w:szCs w:val="20"/>
          <w:lang w:val="ro-RO"/>
        </w:rPr>
        <w:t xml:space="preserve"> </w:t>
      </w:r>
      <w:r>
        <w:rPr>
          <w:rFonts w:cs="Arial"/>
          <w:b w:val="0"/>
          <w:bCs/>
          <w:szCs w:val="20"/>
        </w:rPr>
        <w:t xml:space="preserve">(gross dividend amount), out of which RON </w:t>
      </w:r>
      <w:r w:rsidRPr="001E5FD6">
        <w:rPr>
          <w:rFonts w:cs="Arial"/>
          <w:b w:val="0"/>
          <w:bCs/>
          <w:szCs w:val="20"/>
        </w:rPr>
        <w:t>38</w:t>
      </w:r>
      <w:r>
        <w:rPr>
          <w:rFonts w:cs="Arial"/>
          <w:b w:val="0"/>
          <w:bCs/>
          <w:szCs w:val="20"/>
        </w:rPr>
        <w:t>,</w:t>
      </w:r>
      <w:r w:rsidRPr="001E5FD6">
        <w:rPr>
          <w:rFonts w:cs="Arial"/>
          <w:b w:val="0"/>
          <w:bCs/>
          <w:szCs w:val="20"/>
        </w:rPr>
        <w:t>286</w:t>
      </w:r>
      <w:r>
        <w:rPr>
          <w:rFonts w:cs="Arial"/>
          <w:b w:val="0"/>
          <w:bCs/>
          <w:szCs w:val="20"/>
        </w:rPr>
        <w:t>,</w:t>
      </w:r>
      <w:r w:rsidRPr="001E5FD6">
        <w:rPr>
          <w:rFonts w:cs="Arial"/>
          <w:b w:val="0"/>
          <w:bCs/>
          <w:szCs w:val="20"/>
        </w:rPr>
        <w:t>720</w:t>
      </w:r>
      <w:r>
        <w:rPr>
          <w:rFonts w:cs="Arial"/>
          <w:b w:val="0"/>
          <w:bCs/>
          <w:szCs w:val="20"/>
        </w:rPr>
        <w:t>.</w:t>
      </w:r>
      <w:r w:rsidRPr="001E5FD6">
        <w:rPr>
          <w:rFonts w:cs="Arial"/>
          <w:b w:val="0"/>
          <w:bCs/>
          <w:szCs w:val="20"/>
        </w:rPr>
        <w:t>23</w:t>
      </w:r>
      <w:r>
        <w:rPr>
          <w:rFonts w:cs="Arial"/>
          <w:b w:val="0"/>
          <w:bCs/>
          <w:szCs w:val="20"/>
        </w:rPr>
        <w:t xml:space="preserve"> </w:t>
      </w:r>
      <w:r w:rsidRPr="00392C4B">
        <w:rPr>
          <w:rFonts w:cs="Arial"/>
          <w:b w:val="0"/>
          <w:bCs/>
          <w:szCs w:val="20"/>
        </w:rPr>
        <w:t>from the Company’s</w:t>
      </w:r>
      <w:r>
        <w:rPr>
          <w:rFonts w:cs="Arial"/>
          <w:b w:val="0"/>
          <w:bCs/>
          <w:szCs w:val="20"/>
        </w:rPr>
        <w:t xml:space="preserve"> net</w:t>
      </w:r>
      <w:r w:rsidRPr="00392C4B">
        <w:rPr>
          <w:rFonts w:cs="Arial"/>
          <w:b w:val="0"/>
          <w:bCs/>
          <w:szCs w:val="20"/>
        </w:rPr>
        <w:t xml:space="preserve"> profit corresponding to the financial year</w:t>
      </w:r>
      <w:r>
        <w:rPr>
          <w:rFonts w:cs="Arial"/>
          <w:b w:val="0"/>
          <w:bCs/>
          <w:szCs w:val="20"/>
        </w:rPr>
        <w:t xml:space="preserve"> 2021 and RON </w:t>
      </w:r>
      <w:r w:rsidRPr="00A729A7">
        <w:rPr>
          <w:rFonts w:cs="Arial"/>
          <w:b w:val="0"/>
          <w:bCs/>
          <w:szCs w:val="20"/>
          <w:lang w:val="ro-RO"/>
        </w:rPr>
        <w:t>4</w:t>
      </w:r>
      <w:r>
        <w:rPr>
          <w:rFonts w:cs="Arial"/>
          <w:b w:val="0"/>
          <w:bCs/>
          <w:szCs w:val="20"/>
          <w:lang w:val="ro-RO"/>
        </w:rPr>
        <w:t>,</w:t>
      </w:r>
      <w:r w:rsidRPr="00A729A7">
        <w:rPr>
          <w:rFonts w:cs="Arial"/>
          <w:b w:val="0"/>
          <w:bCs/>
          <w:szCs w:val="20"/>
          <w:lang w:val="ro-RO"/>
        </w:rPr>
        <w:t>186</w:t>
      </w:r>
      <w:r>
        <w:rPr>
          <w:rFonts w:cs="Arial"/>
          <w:b w:val="0"/>
          <w:bCs/>
          <w:szCs w:val="20"/>
          <w:lang w:val="ro-RO"/>
        </w:rPr>
        <w:t>,</w:t>
      </w:r>
      <w:r w:rsidRPr="00A729A7">
        <w:rPr>
          <w:rFonts w:cs="Arial"/>
          <w:b w:val="0"/>
          <w:bCs/>
          <w:szCs w:val="20"/>
          <w:lang w:val="ro-RO"/>
        </w:rPr>
        <w:t>594</w:t>
      </w:r>
      <w:r>
        <w:rPr>
          <w:rFonts w:cs="Arial"/>
          <w:b w:val="0"/>
          <w:bCs/>
          <w:szCs w:val="20"/>
          <w:lang w:val="ro-RO"/>
        </w:rPr>
        <w:t>.</w:t>
      </w:r>
      <w:r w:rsidRPr="00A729A7">
        <w:rPr>
          <w:rFonts w:cs="Arial"/>
          <w:b w:val="0"/>
          <w:bCs/>
          <w:szCs w:val="20"/>
          <w:lang w:val="ro-RO"/>
        </w:rPr>
        <w:t>62</w:t>
      </w:r>
      <w:r>
        <w:rPr>
          <w:rFonts w:cs="Arial"/>
          <w:b w:val="0"/>
          <w:bCs/>
          <w:szCs w:val="20"/>
          <w:lang w:val="ro-RO"/>
        </w:rPr>
        <w:t xml:space="preserve"> representing undistributed profit registered for the previous years</w:t>
      </w:r>
      <w:r w:rsidR="004A6FB8">
        <w:rPr>
          <w:rFonts w:cs="Arial"/>
          <w:b w:val="0"/>
          <w:bCs/>
          <w:szCs w:val="20"/>
        </w:rPr>
        <w:t xml:space="preserve">, </w:t>
      </w:r>
      <w:r w:rsidR="004A6FB8" w:rsidRPr="004A6FB8">
        <w:rPr>
          <w:rFonts w:cs="Arial"/>
          <w:b w:val="0"/>
          <w:bCs/>
          <w:szCs w:val="20"/>
        </w:rPr>
        <w:t>resulting thus in a gross dividend per share of RON 0.0165</w:t>
      </w:r>
      <w:r w:rsidR="004A6FB8">
        <w:rPr>
          <w:rFonts w:cs="Arial"/>
          <w:b w:val="0"/>
          <w:bCs/>
          <w:szCs w:val="20"/>
        </w:rPr>
        <w:t>.</w:t>
      </w:r>
    </w:p>
    <w:tbl>
      <w:tblPr>
        <w:tblStyle w:val="TableGrid"/>
        <w:tblW w:w="4788" w:type="pct"/>
        <w:tblInd w:w="345" w:type="dxa"/>
        <w:tblLook w:val="04A0" w:firstRow="1" w:lastRow="0" w:firstColumn="1" w:lastColumn="0" w:noHBand="0" w:noVBand="1"/>
      </w:tblPr>
      <w:tblGrid>
        <w:gridCol w:w="3168"/>
        <w:gridCol w:w="3168"/>
        <w:gridCol w:w="3169"/>
      </w:tblGrid>
      <w:tr w:rsidR="00B417ED" w14:paraId="041A9AD7" w14:textId="77777777" w:rsidTr="00B417ED">
        <w:tc>
          <w:tcPr>
            <w:tcW w:w="1666" w:type="pct"/>
          </w:tcPr>
          <w:p w14:paraId="02D88E42" w14:textId="77777777" w:rsidR="00B417ED" w:rsidRPr="00AA2195" w:rsidRDefault="00B417ED" w:rsidP="003D22FD">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48D63672" w14:textId="77777777" w:rsidR="00B417ED" w:rsidRPr="00AA2195" w:rsidRDefault="00B417ED" w:rsidP="003D22FD">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5CF37D4B" w14:textId="77777777" w:rsidR="00B417ED" w:rsidRPr="00AA2195" w:rsidRDefault="00B417ED" w:rsidP="003D22FD">
            <w:pPr>
              <w:spacing w:before="120" w:after="120" w:line="280" w:lineRule="exact"/>
              <w:rPr>
                <w:rFonts w:ascii="Arial" w:hAnsi="Arial" w:cs="Arial"/>
                <w:sz w:val="20"/>
                <w:szCs w:val="20"/>
              </w:rPr>
            </w:pPr>
            <w:r>
              <w:rPr>
                <w:rFonts w:ascii="Arial" w:hAnsi="Arial" w:cs="Arial"/>
                <w:sz w:val="20"/>
                <w:szCs w:val="20"/>
              </w:rPr>
              <w:t>ABSTENTION</w:t>
            </w:r>
          </w:p>
        </w:tc>
      </w:tr>
      <w:tr w:rsidR="00B417ED" w14:paraId="7F8C1163" w14:textId="77777777" w:rsidTr="00B417ED">
        <w:tc>
          <w:tcPr>
            <w:tcW w:w="1666" w:type="pct"/>
          </w:tcPr>
          <w:p w14:paraId="0BB2CF80" w14:textId="77777777" w:rsidR="00B417ED" w:rsidRPr="00AA2195" w:rsidRDefault="00B417ED" w:rsidP="003D22FD">
            <w:pPr>
              <w:spacing w:before="120" w:after="120" w:line="280" w:lineRule="exact"/>
              <w:rPr>
                <w:rFonts w:ascii="Arial" w:hAnsi="Arial" w:cs="Arial"/>
                <w:sz w:val="20"/>
                <w:szCs w:val="20"/>
              </w:rPr>
            </w:pPr>
          </w:p>
        </w:tc>
        <w:tc>
          <w:tcPr>
            <w:tcW w:w="1666" w:type="pct"/>
          </w:tcPr>
          <w:p w14:paraId="65CF071D" w14:textId="77777777" w:rsidR="00B417ED" w:rsidRPr="00AA2195" w:rsidRDefault="00B417ED" w:rsidP="003D22FD">
            <w:pPr>
              <w:spacing w:before="120" w:after="120" w:line="280" w:lineRule="exact"/>
              <w:rPr>
                <w:rFonts w:ascii="Arial" w:hAnsi="Arial" w:cs="Arial"/>
                <w:sz w:val="20"/>
                <w:szCs w:val="20"/>
              </w:rPr>
            </w:pPr>
          </w:p>
        </w:tc>
        <w:tc>
          <w:tcPr>
            <w:tcW w:w="1667" w:type="pct"/>
          </w:tcPr>
          <w:p w14:paraId="5250C46B" w14:textId="77777777" w:rsidR="00B417ED" w:rsidRDefault="00B417ED" w:rsidP="003D22FD">
            <w:pPr>
              <w:spacing w:before="120" w:after="120" w:line="280" w:lineRule="exact"/>
              <w:rPr>
                <w:rFonts w:ascii="Arial" w:hAnsi="Arial" w:cs="Arial"/>
                <w:sz w:val="20"/>
                <w:szCs w:val="20"/>
              </w:rPr>
            </w:pPr>
          </w:p>
        </w:tc>
      </w:tr>
    </w:tbl>
    <w:p w14:paraId="300F0593" w14:textId="1ABEB889" w:rsidR="00320717" w:rsidRDefault="00212086" w:rsidP="00B417ED">
      <w:pPr>
        <w:pStyle w:val="ListParagraph"/>
        <w:numPr>
          <w:ilvl w:val="0"/>
          <w:numId w:val="8"/>
        </w:numPr>
        <w:spacing w:before="120" w:after="120" w:line="280" w:lineRule="exact"/>
        <w:ind w:left="357"/>
        <w:contextualSpacing w:val="0"/>
        <w:jc w:val="both"/>
        <w:rPr>
          <w:rFonts w:cs="Arial"/>
          <w:bCs/>
          <w:szCs w:val="20"/>
        </w:rPr>
      </w:pPr>
      <w:r>
        <w:rPr>
          <w:rFonts w:cs="Arial"/>
          <w:bCs/>
          <w:szCs w:val="20"/>
        </w:rPr>
        <w:t>Point 3 on the agenda</w:t>
      </w:r>
      <w:r w:rsidR="00600C51">
        <w:rPr>
          <w:rFonts w:cs="Arial"/>
          <w:bCs/>
          <w:szCs w:val="20"/>
        </w:rPr>
        <w:t>, respectively</w:t>
      </w:r>
      <w:r>
        <w:rPr>
          <w:rFonts w:cs="Arial"/>
          <w:bCs/>
          <w:szCs w:val="20"/>
        </w:rPr>
        <w:t>:</w:t>
      </w:r>
      <w:bookmarkStart w:id="1" w:name="_Hlk78480587"/>
      <w:bookmarkStart w:id="2" w:name="_Hlk78480031"/>
    </w:p>
    <w:bookmarkEnd w:id="1"/>
    <w:bookmarkEnd w:id="2"/>
    <w:p w14:paraId="294E0387" w14:textId="4631969B" w:rsidR="00620B5C" w:rsidRPr="00320717" w:rsidRDefault="00665A9A" w:rsidP="00B417ED">
      <w:pPr>
        <w:pStyle w:val="ListParagraph"/>
        <w:spacing w:before="120" w:after="120" w:line="280" w:lineRule="exact"/>
        <w:ind w:left="357"/>
        <w:contextualSpacing w:val="0"/>
        <w:jc w:val="both"/>
        <w:rPr>
          <w:rFonts w:cs="Arial"/>
          <w:b w:val="0"/>
          <w:szCs w:val="20"/>
        </w:rPr>
      </w:pPr>
      <w:r>
        <w:rPr>
          <w:rFonts w:cs="Arial"/>
          <w:b w:val="0"/>
          <w:bCs/>
          <w:szCs w:val="20"/>
        </w:rPr>
        <w:t xml:space="preserve">Approval of the transfer of an amount of RON </w:t>
      </w:r>
      <w:r w:rsidRPr="00A729A7">
        <w:rPr>
          <w:rFonts w:cs="Arial"/>
          <w:b w:val="0"/>
          <w:bCs/>
          <w:szCs w:val="20"/>
          <w:lang w:val="ro-RO"/>
        </w:rPr>
        <w:t>4</w:t>
      </w:r>
      <w:r>
        <w:rPr>
          <w:rFonts w:cs="Arial"/>
          <w:b w:val="0"/>
          <w:bCs/>
          <w:szCs w:val="20"/>
          <w:lang w:val="ro-RO"/>
        </w:rPr>
        <w:t>,</w:t>
      </w:r>
      <w:r w:rsidRPr="00A729A7">
        <w:rPr>
          <w:rFonts w:cs="Arial"/>
          <w:b w:val="0"/>
          <w:bCs/>
          <w:szCs w:val="20"/>
          <w:lang w:val="ro-RO"/>
        </w:rPr>
        <w:t>307</w:t>
      </w:r>
      <w:r>
        <w:rPr>
          <w:rFonts w:cs="Arial"/>
          <w:b w:val="0"/>
          <w:bCs/>
          <w:szCs w:val="20"/>
          <w:lang w:val="ro-RO"/>
        </w:rPr>
        <w:t>,</w:t>
      </w:r>
      <w:r w:rsidRPr="00A729A7">
        <w:rPr>
          <w:rFonts w:cs="Arial"/>
          <w:b w:val="0"/>
          <w:bCs/>
          <w:szCs w:val="20"/>
          <w:lang w:val="ro-RO"/>
        </w:rPr>
        <w:t>781</w:t>
      </w:r>
      <w:r>
        <w:rPr>
          <w:rFonts w:cs="Arial"/>
          <w:b w:val="0"/>
          <w:bCs/>
          <w:szCs w:val="20"/>
          <w:lang w:val="ro-RO"/>
        </w:rPr>
        <w:t>.</w:t>
      </w:r>
      <w:r w:rsidRPr="00A729A7">
        <w:rPr>
          <w:rFonts w:cs="Arial"/>
          <w:b w:val="0"/>
          <w:bCs/>
          <w:szCs w:val="20"/>
          <w:lang w:val="ro-RO"/>
        </w:rPr>
        <w:t>61</w:t>
      </w:r>
      <w:r>
        <w:rPr>
          <w:rFonts w:cs="Arial"/>
          <w:b w:val="0"/>
          <w:bCs/>
          <w:szCs w:val="20"/>
          <w:lang w:val="ro-RO"/>
        </w:rPr>
        <w:t xml:space="preserve"> from issuance premium (share premium) to the credit of the reserves account (other than legal reserves) and registration of this operation in the Company</w:t>
      </w:r>
      <w:r>
        <w:rPr>
          <w:rFonts w:cs="Arial"/>
          <w:b w:val="0"/>
          <w:bCs/>
          <w:szCs w:val="20"/>
        </w:rPr>
        <w:t>’s accounting</w:t>
      </w:r>
      <w:r w:rsidR="00511A3B">
        <w:rPr>
          <w:rFonts w:cs="Arial"/>
          <w:b w:val="0"/>
          <w:bCs/>
          <w:szCs w:val="20"/>
        </w:rPr>
        <w:t>.</w:t>
      </w:r>
    </w:p>
    <w:tbl>
      <w:tblPr>
        <w:tblStyle w:val="TableGrid"/>
        <w:tblW w:w="4788" w:type="pct"/>
        <w:tblInd w:w="345" w:type="dxa"/>
        <w:tblLook w:val="04A0" w:firstRow="1" w:lastRow="0" w:firstColumn="1" w:lastColumn="0" w:noHBand="0" w:noVBand="1"/>
      </w:tblPr>
      <w:tblGrid>
        <w:gridCol w:w="3168"/>
        <w:gridCol w:w="3168"/>
        <w:gridCol w:w="3169"/>
      </w:tblGrid>
      <w:tr w:rsidR="00B417ED" w14:paraId="2B62AC6C" w14:textId="77777777" w:rsidTr="00B417ED">
        <w:tc>
          <w:tcPr>
            <w:tcW w:w="1666" w:type="pct"/>
          </w:tcPr>
          <w:p w14:paraId="1B827EA2" w14:textId="77777777" w:rsidR="00B417ED" w:rsidRPr="00AA2195" w:rsidRDefault="00B417ED" w:rsidP="003D22FD">
            <w:pPr>
              <w:spacing w:before="120" w:after="120" w:line="280" w:lineRule="exact"/>
              <w:rPr>
                <w:rFonts w:ascii="Arial" w:hAnsi="Arial" w:cs="Arial"/>
                <w:sz w:val="20"/>
                <w:szCs w:val="20"/>
              </w:rPr>
            </w:pPr>
            <w:bookmarkStart w:id="3" w:name="_Hlk78795621"/>
            <w:r w:rsidRPr="00AA2195">
              <w:rPr>
                <w:rFonts w:ascii="Arial" w:hAnsi="Arial" w:cs="Arial"/>
                <w:sz w:val="20"/>
                <w:szCs w:val="20"/>
              </w:rPr>
              <w:t>FOR</w:t>
            </w:r>
          </w:p>
        </w:tc>
        <w:tc>
          <w:tcPr>
            <w:tcW w:w="1666" w:type="pct"/>
          </w:tcPr>
          <w:p w14:paraId="7840C1F9" w14:textId="77777777" w:rsidR="00B417ED" w:rsidRPr="00AA2195" w:rsidRDefault="00B417ED" w:rsidP="003D22FD">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675E6557" w14:textId="77777777" w:rsidR="00B417ED" w:rsidRPr="00AA2195" w:rsidRDefault="00B417ED" w:rsidP="003D22FD">
            <w:pPr>
              <w:spacing w:before="120" w:after="120" w:line="280" w:lineRule="exact"/>
              <w:rPr>
                <w:rFonts w:ascii="Arial" w:hAnsi="Arial" w:cs="Arial"/>
                <w:sz w:val="20"/>
                <w:szCs w:val="20"/>
              </w:rPr>
            </w:pPr>
            <w:r>
              <w:rPr>
                <w:rFonts w:ascii="Arial" w:hAnsi="Arial" w:cs="Arial"/>
                <w:sz w:val="20"/>
                <w:szCs w:val="20"/>
              </w:rPr>
              <w:t>ABSTENTION</w:t>
            </w:r>
          </w:p>
        </w:tc>
      </w:tr>
      <w:tr w:rsidR="00B417ED" w14:paraId="75D693D8" w14:textId="77777777" w:rsidTr="00B417ED">
        <w:tc>
          <w:tcPr>
            <w:tcW w:w="1666" w:type="pct"/>
          </w:tcPr>
          <w:p w14:paraId="037D81B5" w14:textId="77777777" w:rsidR="00B417ED" w:rsidRPr="00AA2195" w:rsidRDefault="00B417ED" w:rsidP="003D22FD">
            <w:pPr>
              <w:spacing w:before="120" w:after="120" w:line="280" w:lineRule="exact"/>
              <w:rPr>
                <w:rFonts w:ascii="Arial" w:hAnsi="Arial" w:cs="Arial"/>
                <w:sz w:val="20"/>
                <w:szCs w:val="20"/>
              </w:rPr>
            </w:pPr>
          </w:p>
        </w:tc>
        <w:tc>
          <w:tcPr>
            <w:tcW w:w="1666" w:type="pct"/>
          </w:tcPr>
          <w:p w14:paraId="00E5A166" w14:textId="77777777" w:rsidR="00B417ED" w:rsidRPr="00AA2195" w:rsidRDefault="00B417ED" w:rsidP="003D22FD">
            <w:pPr>
              <w:spacing w:before="120" w:after="120" w:line="280" w:lineRule="exact"/>
              <w:rPr>
                <w:rFonts w:ascii="Arial" w:hAnsi="Arial" w:cs="Arial"/>
                <w:sz w:val="20"/>
                <w:szCs w:val="20"/>
              </w:rPr>
            </w:pPr>
          </w:p>
        </w:tc>
        <w:tc>
          <w:tcPr>
            <w:tcW w:w="1667" w:type="pct"/>
          </w:tcPr>
          <w:p w14:paraId="046D72B7" w14:textId="77777777" w:rsidR="00B417ED" w:rsidRDefault="00B417ED" w:rsidP="003D22FD">
            <w:pPr>
              <w:spacing w:before="120" w:after="120" w:line="280" w:lineRule="exact"/>
              <w:rPr>
                <w:rFonts w:ascii="Arial" w:hAnsi="Arial" w:cs="Arial"/>
                <w:sz w:val="20"/>
                <w:szCs w:val="20"/>
              </w:rPr>
            </w:pPr>
          </w:p>
        </w:tc>
      </w:tr>
    </w:tbl>
    <w:p w14:paraId="07333DD7" w14:textId="7B757E90" w:rsidR="00320717" w:rsidRDefault="00212086" w:rsidP="00B417ED">
      <w:pPr>
        <w:pStyle w:val="ListParagraph"/>
        <w:numPr>
          <w:ilvl w:val="0"/>
          <w:numId w:val="8"/>
        </w:numPr>
        <w:spacing w:before="120" w:after="120" w:line="280" w:lineRule="exact"/>
        <w:ind w:left="357"/>
        <w:contextualSpacing w:val="0"/>
        <w:jc w:val="both"/>
        <w:rPr>
          <w:rFonts w:cs="Arial"/>
          <w:bCs/>
          <w:szCs w:val="20"/>
        </w:rPr>
      </w:pPr>
      <w:r w:rsidRPr="00212086">
        <w:rPr>
          <w:rFonts w:cs="Arial"/>
          <w:bCs/>
          <w:szCs w:val="20"/>
        </w:rPr>
        <w:t>Point 4 on the agenda, respectively:</w:t>
      </w:r>
    </w:p>
    <w:bookmarkEnd w:id="3"/>
    <w:p w14:paraId="3C02693B" w14:textId="0C427891" w:rsidR="00212086" w:rsidRPr="00A938D0" w:rsidRDefault="00665A9A" w:rsidP="00B417ED">
      <w:pPr>
        <w:pStyle w:val="ListParagraph"/>
        <w:spacing w:before="120" w:after="120" w:line="280" w:lineRule="exact"/>
        <w:ind w:left="363"/>
        <w:contextualSpacing w:val="0"/>
        <w:jc w:val="both"/>
        <w:rPr>
          <w:rFonts w:cs="Arial"/>
          <w:b w:val="0"/>
          <w:szCs w:val="20"/>
        </w:rPr>
      </w:pPr>
      <w:r w:rsidRPr="008370F4">
        <w:rPr>
          <w:rFonts w:cs="Arial"/>
          <w:b w:val="0"/>
          <w:bCs/>
          <w:szCs w:val="20"/>
        </w:rPr>
        <w:t xml:space="preserve">Approval of the discharge of liability of the Board of Directors for the financial year </w:t>
      </w:r>
      <w:r>
        <w:rPr>
          <w:rFonts w:cs="Arial"/>
          <w:b w:val="0"/>
          <w:bCs/>
          <w:szCs w:val="20"/>
        </w:rPr>
        <w:t xml:space="preserve">ended on 31 December </w:t>
      </w:r>
      <w:r w:rsidRPr="008370F4">
        <w:rPr>
          <w:rFonts w:cs="Arial"/>
          <w:b w:val="0"/>
          <w:bCs/>
          <w:szCs w:val="20"/>
        </w:rPr>
        <w:t>2021</w:t>
      </w:r>
      <w:r w:rsidR="00511A3B">
        <w:rPr>
          <w:rFonts w:cs="Arial"/>
          <w:b w:val="0"/>
          <w:bCs/>
          <w:szCs w:val="20"/>
        </w:rPr>
        <w:t>.</w:t>
      </w:r>
    </w:p>
    <w:tbl>
      <w:tblPr>
        <w:tblStyle w:val="TableGrid"/>
        <w:tblW w:w="4788" w:type="pct"/>
        <w:tblInd w:w="345" w:type="dxa"/>
        <w:tblLook w:val="04A0" w:firstRow="1" w:lastRow="0" w:firstColumn="1" w:lastColumn="0" w:noHBand="0" w:noVBand="1"/>
      </w:tblPr>
      <w:tblGrid>
        <w:gridCol w:w="3168"/>
        <w:gridCol w:w="3168"/>
        <w:gridCol w:w="3169"/>
      </w:tblGrid>
      <w:tr w:rsidR="00B417ED" w14:paraId="63B6A2D1" w14:textId="77777777" w:rsidTr="00B417ED">
        <w:tc>
          <w:tcPr>
            <w:tcW w:w="1666" w:type="pct"/>
          </w:tcPr>
          <w:p w14:paraId="3BC2ADB6" w14:textId="77777777" w:rsidR="00B417ED" w:rsidRPr="00AA2195" w:rsidRDefault="00B417ED" w:rsidP="003D22FD">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368EE2A1" w14:textId="77777777" w:rsidR="00B417ED" w:rsidRPr="00AA2195" w:rsidRDefault="00B417ED" w:rsidP="003D22FD">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22990738" w14:textId="77777777" w:rsidR="00B417ED" w:rsidRPr="00AA2195" w:rsidRDefault="00B417ED" w:rsidP="003D22FD">
            <w:pPr>
              <w:spacing w:before="120" w:after="120" w:line="280" w:lineRule="exact"/>
              <w:rPr>
                <w:rFonts w:ascii="Arial" w:hAnsi="Arial" w:cs="Arial"/>
                <w:sz w:val="20"/>
                <w:szCs w:val="20"/>
              </w:rPr>
            </w:pPr>
            <w:r>
              <w:rPr>
                <w:rFonts w:ascii="Arial" w:hAnsi="Arial" w:cs="Arial"/>
                <w:sz w:val="20"/>
                <w:szCs w:val="20"/>
              </w:rPr>
              <w:t>ABSTENTION</w:t>
            </w:r>
          </w:p>
        </w:tc>
      </w:tr>
      <w:tr w:rsidR="00B417ED" w14:paraId="77349A03" w14:textId="77777777" w:rsidTr="00B417ED">
        <w:tc>
          <w:tcPr>
            <w:tcW w:w="1666" w:type="pct"/>
          </w:tcPr>
          <w:p w14:paraId="709123F5" w14:textId="77777777" w:rsidR="00B417ED" w:rsidRPr="00AA2195" w:rsidRDefault="00B417ED" w:rsidP="003D22FD">
            <w:pPr>
              <w:spacing w:before="120" w:after="120" w:line="280" w:lineRule="exact"/>
              <w:rPr>
                <w:rFonts w:ascii="Arial" w:hAnsi="Arial" w:cs="Arial"/>
                <w:sz w:val="20"/>
                <w:szCs w:val="20"/>
              </w:rPr>
            </w:pPr>
          </w:p>
        </w:tc>
        <w:tc>
          <w:tcPr>
            <w:tcW w:w="1666" w:type="pct"/>
          </w:tcPr>
          <w:p w14:paraId="0B1D6DC3" w14:textId="77777777" w:rsidR="00B417ED" w:rsidRPr="00AA2195" w:rsidRDefault="00B417ED" w:rsidP="003D22FD">
            <w:pPr>
              <w:spacing w:before="120" w:after="120" w:line="280" w:lineRule="exact"/>
              <w:rPr>
                <w:rFonts w:ascii="Arial" w:hAnsi="Arial" w:cs="Arial"/>
                <w:sz w:val="20"/>
                <w:szCs w:val="20"/>
              </w:rPr>
            </w:pPr>
          </w:p>
        </w:tc>
        <w:tc>
          <w:tcPr>
            <w:tcW w:w="1667" w:type="pct"/>
          </w:tcPr>
          <w:p w14:paraId="030879C8" w14:textId="77777777" w:rsidR="00B417ED" w:rsidRDefault="00B417ED" w:rsidP="003D22FD">
            <w:pPr>
              <w:spacing w:before="120" w:after="120" w:line="280" w:lineRule="exact"/>
              <w:rPr>
                <w:rFonts w:ascii="Arial" w:hAnsi="Arial" w:cs="Arial"/>
                <w:sz w:val="20"/>
                <w:szCs w:val="20"/>
              </w:rPr>
            </w:pPr>
          </w:p>
        </w:tc>
      </w:tr>
    </w:tbl>
    <w:p w14:paraId="4AB2639C" w14:textId="00BEE251" w:rsidR="006A2764" w:rsidRDefault="006A2764" w:rsidP="00B417ED">
      <w:pPr>
        <w:pStyle w:val="ListParagraph"/>
        <w:numPr>
          <w:ilvl w:val="0"/>
          <w:numId w:val="8"/>
        </w:numPr>
        <w:spacing w:before="120" w:after="120" w:line="280" w:lineRule="exact"/>
        <w:ind w:left="363"/>
        <w:contextualSpacing w:val="0"/>
        <w:jc w:val="both"/>
        <w:rPr>
          <w:rFonts w:cs="Arial"/>
          <w:bCs/>
          <w:szCs w:val="20"/>
        </w:rPr>
      </w:pPr>
      <w:r w:rsidRPr="006A2764">
        <w:rPr>
          <w:rFonts w:cs="Arial"/>
          <w:bCs/>
          <w:szCs w:val="20"/>
        </w:rPr>
        <w:t>Point 5 on the agenda, respectively:</w:t>
      </w:r>
    </w:p>
    <w:p w14:paraId="35FCFFBD" w14:textId="50E1D039" w:rsidR="00320717" w:rsidRPr="00320717" w:rsidRDefault="00665A9A" w:rsidP="00B417ED">
      <w:pPr>
        <w:pStyle w:val="ListParagraph"/>
        <w:widowControl w:val="0"/>
        <w:spacing w:before="120" w:after="120" w:line="280" w:lineRule="exact"/>
        <w:ind w:left="363"/>
        <w:contextualSpacing w:val="0"/>
        <w:jc w:val="both"/>
        <w:rPr>
          <w:rFonts w:cs="Arial"/>
          <w:b w:val="0"/>
          <w:bCs/>
          <w:szCs w:val="20"/>
        </w:rPr>
      </w:pPr>
      <w:r w:rsidRPr="008370F4">
        <w:rPr>
          <w:rFonts w:cs="Arial"/>
          <w:b w:val="0"/>
          <w:bCs/>
          <w:szCs w:val="20"/>
        </w:rPr>
        <w:t>Approval of the income and expenses budget for the financial year 2022</w:t>
      </w:r>
      <w:r>
        <w:rPr>
          <w:rFonts w:cs="Arial"/>
          <w:b w:val="0"/>
          <w:bCs/>
          <w:szCs w:val="20"/>
        </w:rPr>
        <w:t xml:space="preserve">, </w:t>
      </w:r>
      <w:r w:rsidRPr="003F0092">
        <w:rPr>
          <w:rFonts w:cs="Arial"/>
          <w:b w:val="0"/>
          <w:bCs/>
          <w:szCs w:val="20"/>
        </w:rPr>
        <w:t>in accordance with the materials presented</w:t>
      </w:r>
      <w:r w:rsidR="00511A3B">
        <w:rPr>
          <w:rFonts w:cs="Arial"/>
          <w:b w:val="0"/>
          <w:bCs/>
          <w:szCs w:val="20"/>
        </w:rPr>
        <w:t>.</w:t>
      </w:r>
    </w:p>
    <w:tbl>
      <w:tblPr>
        <w:tblStyle w:val="TableGrid"/>
        <w:tblW w:w="4788" w:type="pct"/>
        <w:tblInd w:w="345" w:type="dxa"/>
        <w:tblLook w:val="04A0" w:firstRow="1" w:lastRow="0" w:firstColumn="1" w:lastColumn="0" w:noHBand="0" w:noVBand="1"/>
      </w:tblPr>
      <w:tblGrid>
        <w:gridCol w:w="3168"/>
        <w:gridCol w:w="3168"/>
        <w:gridCol w:w="3169"/>
      </w:tblGrid>
      <w:tr w:rsidR="00B417ED" w14:paraId="27BE3C0C" w14:textId="77777777" w:rsidTr="00B417ED">
        <w:tc>
          <w:tcPr>
            <w:tcW w:w="1666" w:type="pct"/>
          </w:tcPr>
          <w:p w14:paraId="793DA64C" w14:textId="77777777" w:rsidR="00B417ED" w:rsidRPr="00AA2195" w:rsidRDefault="00B417ED" w:rsidP="00B417ED">
            <w:pPr>
              <w:keepNext/>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4D2199D6" w14:textId="77777777" w:rsidR="00B417ED" w:rsidRPr="00AA2195" w:rsidRDefault="00B417ED" w:rsidP="00B417ED">
            <w:pPr>
              <w:keepNext/>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1D1773B2" w14:textId="77777777" w:rsidR="00B417ED" w:rsidRPr="00AA2195" w:rsidRDefault="00B417ED" w:rsidP="00B417ED">
            <w:pPr>
              <w:keepNext/>
              <w:spacing w:before="120" w:after="120" w:line="280" w:lineRule="exact"/>
              <w:rPr>
                <w:rFonts w:ascii="Arial" w:hAnsi="Arial" w:cs="Arial"/>
                <w:sz w:val="20"/>
                <w:szCs w:val="20"/>
              </w:rPr>
            </w:pPr>
            <w:r>
              <w:rPr>
                <w:rFonts w:ascii="Arial" w:hAnsi="Arial" w:cs="Arial"/>
                <w:sz w:val="20"/>
                <w:szCs w:val="20"/>
              </w:rPr>
              <w:t>ABSTENTION</w:t>
            </w:r>
          </w:p>
        </w:tc>
      </w:tr>
      <w:tr w:rsidR="00B417ED" w14:paraId="241C770A" w14:textId="77777777" w:rsidTr="00B417ED">
        <w:tc>
          <w:tcPr>
            <w:tcW w:w="1666" w:type="pct"/>
          </w:tcPr>
          <w:p w14:paraId="48125DAB" w14:textId="77777777" w:rsidR="00B417ED" w:rsidRPr="00AA2195" w:rsidRDefault="00B417ED" w:rsidP="00B417ED">
            <w:pPr>
              <w:keepNext/>
              <w:spacing w:before="120" w:after="120" w:line="280" w:lineRule="exact"/>
              <w:rPr>
                <w:rFonts w:ascii="Arial" w:hAnsi="Arial" w:cs="Arial"/>
                <w:sz w:val="20"/>
                <w:szCs w:val="20"/>
              </w:rPr>
            </w:pPr>
          </w:p>
        </w:tc>
        <w:tc>
          <w:tcPr>
            <w:tcW w:w="1666" w:type="pct"/>
          </w:tcPr>
          <w:p w14:paraId="03A043A3" w14:textId="77777777" w:rsidR="00B417ED" w:rsidRPr="00AA2195" w:rsidRDefault="00B417ED" w:rsidP="00B417ED">
            <w:pPr>
              <w:keepNext/>
              <w:spacing w:before="120" w:after="120" w:line="280" w:lineRule="exact"/>
              <w:rPr>
                <w:rFonts w:ascii="Arial" w:hAnsi="Arial" w:cs="Arial"/>
                <w:sz w:val="20"/>
                <w:szCs w:val="20"/>
              </w:rPr>
            </w:pPr>
          </w:p>
        </w:tc>
        <w:tc>
          <w:tcPr>
            <w:tcW w:w="1667" w:type="pct"/>
          </w:tcPr>
          <w:p w14:paraId="364F87E0" w14:textId="77777777" w:rsidR="00B417ED" w:rsidRDefault="00B417ED" w:rsidP="00B417ED">
            <w:pPr>
              <w:keepNext/>
              <w:spacing w:before="120" w:after="120" w:line="280" w:lineRule="exact"/>
              <w:rPr>
                <w:rFonts w:ascii="Arial" w:hAnsi="Arial" w:cs="Arial"/>
                <w:sz w:val="20"/>
                <w:szCs w:val="20"/>
              </w:rPr>
            </w:pPr>
          </w:p>
        </w:tc>
      </w:tr>
    </w:tbl>
    <w:p w14:paraId="3B611637" w14:textId="41707BDA" w:rsidR="00511A3B" w:rsidRDefault="00511A3B" w:rsidP="00511A3B">
      <w:pPr>
        <w:pStyle w:val="ListParagraph"/>
        <w:numPr>
          <w:ilvl w:val="0"/>
          <w:numId w:val="8"/>
        </w:numPr>
        <w:spacing w:before="120" w:after="120" w:line="280" w:lineRule="exact"/>
        <w:contextualSpacing w:val="0"/>
        <w:jc w:val="both"/>
        <w:rPr>
          <w:rFonts w:cs="Arial"/>
          <w:bCs/>
          <w:szCs w:val="20"/>
        </w:rPr>
      </w:pPr>
      <w:r w:rsidRPr="006A2764">
        <w:rPr>
          <w:rFonts w:cs="Arial"/>
          <w:bCs/>
          <w:szCs w:val="20"/>
        </w:rPr>
        <w:t xml:space="preserve">Point </w:t>
      </w:r>
      <w:r>
        <w:rPr>
          <w:rFonts w:cs="Arial"/>
          <w:bCs/>
          <w:szCs w:val="20"/>
        </w:rPr>
        <w:t>6</w:t>
      </w:r>
      <w:r w:rsidRPr="006A2764">
        <w:rPr>
          <w:rFonts w:cs="Arial"/>
          <w:bCs/>
          <w:szCs w:val="20"/>
        </w:rPr>
        <w:t xml:space="preserve"> on the agenda, respectively:</w:t>
      </w:r>
    </w:p>
    <w:p w14:paraId="29BBC75E" w14:textId="0C072580" w:rsidR="00511A3B" w:rsidRDefault="00665A9A" w:rsidP="00511A3B">
      <w:pPr>
        <w:pStyle w:val="ListParagraph"/>
        <w:spacing w:before="120" w:after="120" w:line="280" w:lineRule="exact"/>
        <w:ind w:left="360"/>
        <w:contextualSpacing w:val="0"/>
        <w:jc w:val="both"/>
        <w:rPr>
          <w:rFonts w:asciiTheme="minorBidi" w:hAnsiTheme="minorBidi" w:cstheme="minorBidi"/>
          <w:b w:val="0"/>
          <w:bCs/>
          <w:szCs w:val="20"/>
        </w:rPr>
      </w:pPr>
      <w:r>
        <w:rPr>
          <w:rFonts w:cs="Arial"/>
          <w:b w:val="0"/>
          <w:bCs/>
          <w:szCs w:val="20"/>
        </w:rPr>
        <w:t xml:space="preserve">Approval of the Company’s remuneration policy, </w:t>
      </w:r>
      <w:r w:rsidRPr="003F0092">
        <w:rPr>
          <w:rFonts w:cs="Arial"/>
          <w:b w:val="0"/>
          <w:bCs/>
          <w:szCs w:val="20"/>
        </w:rPr>
        <w:t xml:space="preserve">in accordance with the materials </w:t>
      </w:r>
      <w:r>
        <w:rPr>
          <w:rFonts w:cs="Arial"/>
          <w:b w:val="0"/>
          <w:bCs/>
          <w:szCs w:val="20"/>
        </w:rPr>
        <w:t>prepared for the OGMS</w:t>
      </w:r>
      <w:r w:rsidR="00511A3B" w:rsidRPr="00D1253D">
        <w:rPr>
          <w:rFonts w:asciiTheme="minorBidi" w:hAnsiTheme="minorBidi" w:cstheme="minorBidi"/>
          <w:b w:val="0"/>
          <w:bCs/>
          <w:szCs w:val="20"/>
        </w:rPr>
        <w:t>.</w:t>
      </w:r>
    </w:p>
    <w:tbl>
      <w:tblPr>
        <w:tblStyle w:val="TableGrid"/>
        <w:tblW w:w="4788" w:type="pct"/>
        <w:tblInd w:w="345" w:type="dxa"/>
        <w:tblLook w:val="04A0" w:firstRow="1" w:lastRow="0" w:firstColumn="1" w:lastColumn="0" w:noHBand="0" w:noVBand="1"/>
      </w:tblPr>
      <w:tblGrid>
        <w:gridCol w:w="3168"/>
        <w:gridCol w:w="3168"/>
        <w:gridCol w:w="3169"/>
      </w:tblGrid>
      <w:tr w:rsidR="00511A3B" w:rsidRPr="00AA2195" w14:paraId="7A085554" w14:textId="77777777" w:rsidTr="00AD3CC6">
        <w:tc>
          <w:tcPr>
            <w:tcW w:w="1666" w:type="pct"/>
          </w:tcPr>
          <w:p w14:paraId="2D143BBD" w14:textId="77777777" w:rsidR="00511A3B" w:rsidRPr="00AA2195" w:rsidRDefault="00511A3B" w:rsidP="00AD3CC6">
            <w:pPr>
              <w:keepNext/>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7C44822C" w14:textId="77777777" w:rsidR="00511A3B" w:rsidRPr="00AA2195" w:rsidRDefault="00511A3B" w:rsidP="00AD3CC6">
            <w:pPr>
              <w:keepNext/>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6B42BAE2" w14:textId="77777777" w:rsidR="00511A3B" w:rsidRPr="00AA2195" w:rsidRDefault="00511A3B" w:rsidP="00AD3CC6">
            <w:pPr>
              <w:keepNext/>
              <w:spacing w:before="120" w:after="120" w:line="280" w:lineRule="exact"/>
              <w:rPr>
                <w:rFonts w:ascii="Arial" w:hAnsi="Arial" w:cs="Arial"/>
                <w:sz w:val="20"/>
                <w:szCs w:val="20"/>
              </w:rPr>
            </w:pPr>
            <w:r>
              <w:rPr>
                <w:rFonts w:ascii="Arial" w:hAnsi="Arial" w:cs="Arial"/>
                <w:sz w:val="20"/>
                <w:szCs w:val="20"/>
              </w:rPr>
              <w:t>ABSTENTION</w:t>
            </w:r>
          </w:p>
        </w:tc>
      </w:tr>
      <w:tr w:rsidR="00511A3B" w14:paraId="468B3DA2" w14:textId="77777777" w:rsidTr="00AD3CC6">
        <w:tc>
          <w:tcPr>
            <w:tcW w:w="1666" w:type="pct"/>
          </w:tcPr>
          <w:p w14:paraId="2CBE60A4" w14:textId="77777777" w:rsidR="00511A3B" w:rsidRPr="00AA2195" w:rsidRDefault="00511A3B" w:rsidP="00AD3CC6">
            <w:pPr>
              <w:keepNext/>
              <w:spacing w:before="120" w:after="120" w:line="280" w:lineRule="exact"/>
              <w:rPr>
                <w:rFonts w:ascii="Arial" w:hAnsi="Arial" w:cs="Arial"/>
                <w:sz w:val="20"/>
                <w:szCs w:val="20"/>
              </w:rPr>
            </w:pPr>
          </w:p>
        </w:tc>
        <w:tc>
          <w:tcPr>
            <w:tcW w:w="1666" w:type="pct"/>
          </w:tcPr>
          <w:p w14:paraId="1E8E476D" w14:textId="77777777" w:rsidR="00511A3B" w:rsidRPr="00AA2195" w:rsidRDefault="00511A3B" w:rsidP="00AD3CC6">
            <w:pPr>
              <w:keepNext/>
              <w:spacing w:before="120" w:after="120" w:line="280" w:lineRule="exact"/>
              <w:rPr>
                <w:rFonts w:ascii="Arial" w:hAnsi="Arial" w:cs="Arial"/>
                <w:sz w:val="20"/>
                <w:szCs w:val="20"/>
              </w:rPr>
            </w:pPr>
          </w:p>
        </w:tc>
        <w:tc>
          <w:tcPr>
            <w:tcW w:w="1667" w:type="pct"/>
          </w:tcPr>
          <w:p w14:paraId="5356DDE3" w14:textId="77777777" w:rsidR="00511A3B" w:rsidRDefault="00511A3B" w:rsidP="00AD3CC6">
            <w:pPr>
              <w:keepNext/>
              <w:spacing w:before="120" w:after="120" w:line="280" w:lineRule="exact"/>
              <w:rPr>
                <w:rFonts w:ascii="Arial" w:hAnsi="Arial" w:cs="Arial"/>
                <w:sz w:val="20"/>
                <w:szCs w:val="20"/>
              </w:rPr>
            </w:pPr>
          </w:p>
        </w:tc>
      </w:tr>
    </w:tbl>
    <w:p w14:paraId="7B3FD9C5" w14:textId="14E854F9" w:rsidR="00511A3B" w:rsidRDefault="00511A3B" w:rsidP="00511A3B">
      <w:pPr>
        <w:pStyle w:val="ListParagraph"/>
        <w:numPr>
          <w:ilvl w:val="0"/>
          <w:numId w:val="8"/>
        </w:numPr>
        <w:spacing w:before="120" w:after="120" w:line="280" w:lineRule="exact"/>
        <w:contextualSpacing w:val="0"/>
        <w:jc w:val="both"/>
        <w:rPr>
          <w:rFonts w:cs="Arial"/>
          <w:bCs/>
          <w:szCs w:val="20"/>
        </w:rPr>
      </w:pPr>
      <w:r w:rsidRPr="006A2764">
        <w:rPr>
          <w:rFonts w:cs="Arial"/>
          <w:bCs/>
          <w:szCs w:val="20"/>
        </w:rPr>
        <w:t xml:space="preserve">Point </w:t>
      </w:r>
      <w:r>
        <w:rPr>
          <w:rFonts w:cs="Arial"/>
          <w:bCs/>
          <w:szCs w:val="20"/>
        </w:rPr>
        <w:t>7</w:t>
      </w:r>
      <w:r w:rsidRPr="006A2764">
        <w:rPr>
          <w:rFonts w:cs="Arial"/>
          <w:bCs/>
          <w:szCs w:val="20"/>
        </w:rPr>
        <w:t xml:space="preserve"> on the agenda, respectively:</w:t>
      </w:r>
    </w:p>
    <w:p w14:paraId="6C5CCAE1" w14:textId="73D486DD" w:rsidR="00511A3B" w:rsidRDefault="00665A9A" w:rsidP="00511A3B">
      <w:pPr>
        <w:pStyle w:val="ListParagraph"/>
        <w:spacing w:before="120" w:after="120" w:line="280" w:lineRule="exact"/>
        <w:ind w:left="360"/>
        <w:contextualSpacing w:val="0"/>
        <w:jc w:val="both"/>
        <w:rPr>
          <w:rFonts w:cs="Arial"/>
          <w:b w:val="0"/>
          <w:bCs/>
          <w:szCs w:val="20"/>
        </w:rPr>
      </w:pPr>
      <w:r w:rsidRPr="00D1253D">
        <w:rPr>
          <w:rFonts w:asciiTheme="minorBidi" w:hAnsiTheme="minorBidi" w:cstheme="minorBidi"/>
          <w:b w:val="0"/>
          <w:bCs/>
          <w:szCs w:val="20"/>
        </w:rPr>
        <w:lastRenderedPageBreak/>
        <w:t>Update of the stock options plans for the benefit of the executive members of the B</w:t>
      </w:r>
      <w:r>
        <w:rPr>
          <w:rFonts w:asciiTheme="minorBidi" w:hAnsiTheme="minorBidi" w:cstheme="minorBidi"/>
          <w:b w:val="0"/>
          <w:bCs/>
          <w:szCs w:val="20"/>
        </w:rPr>
        <w:t xml:space="preserve">oard </w:t>
      </w:r>
      <w:r w:rsidRPr="00D1253D">
        <w:rPr>
          <w:rFonts w:asciiTheme="minorBidi" w:hAnsiTheme="minorBidi" w:cstheme="minorBidi"/>
          <w:b w:val="0"/>
          <w:bCs/>
          <w:szCs w:val="20"/>
        </w:rPr>
        <w:t>o</w:t>
      </w:r>
      <w:r>
        <w:rPr>
          <w:rFonts w:asciiTheme="minorBidi" w:hAnsiTheme="minorBidi" w:cstheme="minorBidi"/>
          <w:b w:val="0"/>
          <w:bCs/>
          <w:szCs w:val="20"/>
        </w:rPr>
        <w:t xml:space="preserve">f </w:t>
      </w:r>
      <w:r w:rsidRPr="00D1253D">
        <w:rPr>
          <w:rFonts w:asciiTheme="minorBidi" w:hAnsiTheme="minorBidi" w:cstheme="minorBidi"/>
          <w:b w:val="0"/>
          <w:bCs/>
          <w:szCs w:val="20"/>
        </w:rPr>
        <w:t>D</w:t>
      </w:r>
      <w:r>
        <w:rPr>
          <w:rFonts w:asciiTheme="minorBidi" w:hAnsiTheme="minorBidi" w:cstheme="minorBidi"/>
          <w:b w:val="0"/>
          <w:bCs/>
          <w:szCs w:val="20"/>
        </w:rPr>
        <w:t>irectors</w:t>
      </w:r>
      <w:r w:rsidRPr="00D1253D">
        <w:rPr>
          <w:rFonts w:asciiTheme="minorBidi" w:hAnsiTheme="minorBidi" w:cstheme="minorBidi"/>
          <w:b w:val="0"/>
          <w:bCs/>
          <w:szCs w:val="20"/>
        </w:rPr>
        <w:t xml:space="preserve"> (the “</w:t>
      </w:r>
      <w:r w:rsidRPr="00D1253D">
        <w:rPr>
          <w:rFonts w:asciiTheme="minorBidi" w:hAnsiTheme="minorBidi" w:cstheme="minorBidi"/>
          <w:szCs w:val="20"/>
        </w:rPr>
        <w:t>SOP</w:t>
      </w:r>
      <w:r w:rsidRPr="00D1253D">
        <w:rPr>
          <w:rFonts w:asciiTheme="minorBidi" w:hAnsiTheme="minorBidi" w:cstheme="minorBidi"/>
          <w:b w:val="0"/>
          <w:bCs/>
          <w:szCs w:val="20"/>
        </w:rPr>
        <w:t>”) approved by resolution of the Ordinary General Meeting of the Company's Shareholders no. 54 of 19 April 2021, which sets out the rules regarding the grant, accessing and exercising stock options by the eligible participants to the SOP, for adjusting it to the share split and, respectively, share capital increase operations which took place at the level of the Company during 2021</w:t>
      </w:r>
      <w:r w:rsidR="00511A3B">
        <w:rPr>
          <w:rFonts w:cs="Arial"/>
          <w:b w:val="0"/>
          <w:bCs/>
          <w:szCs w:val="20"/>
        </w:rPr>
        <w:t>.</w:t>
      </w:r>
    </w:p>
    <w:tbl>
      <w:tblPr>
        <w:tblStyle w:val="TableGrid"/>
        <w:tblW w:w="4788" w:type="pct"/>
        <w:tblInd w:w="345" w:type="dxa"/>
        <w:tblLook w:val="04A0" w:firstRow="1" w:lastRow="0" w:firstColumn="1" w:lastColumn="0" w:noHBand="0" w:noVBand="1"/>
      </w:tblPr>
      <w:tblGrid>
        <w:gridCol w:w="3168"/>
        <w:gridCol w:w="3168"/>
        <w:gridCol w:w="3169"/>
      </w:tblGrid>
      <w:tr w:rsidR="00511A3B" w:rsidRPr="00AA2195" w14:paraId="5BCD3493" w14:textId="77777777" w:rsidTr="00AD3CC6">
        <w:tc>
          <w:tcPr>
            <w:tcW w:w="1666" w:type="pct"/>
          </w:tcPr>
          <w:p w14:paraId="2CF9CC62" w14:textId="77777777" w:rsidR="00511A3B" w:rsidRPr="00AA2195" w:rsidRDefault="00511A3B" w:rsidP="00AD3CC6">
            <w:pPr>
              <w:keepNext/>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06229B2E" w14:textId="77777777" w:rsidR="00511A3B" w:rsidRPr="00AA2195" w:rsidRDefault="00511A3B" w:rsidP="00AD3CC6">
            <w:pPr>
              <w:keepNext/>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78A7E370" w14:textId="77777777" w:rsidR="00511A3B" w:rsidRPr="00AA2195" w:rsidRDefault="00511A3B" w:rsidP="00AD3CC6">
            <w:pPr>
              <w:keepNext/>
              <w:spacing w:before="120" w:after="120" w:line="280" w:lineRule="exact"/>
              <w:rPr>
                <w:rFonts w:ascii="Arial" w:hAnsi="Arial" w:cs="Arial"/>
                <w:sz w:val="20"/>
                <w:szCs w:val="20"/>
              </w:rPr>
            </w:pPr>
            <w:r>
              <w:rPr>
                <w:rFonts w:ascii="Arial" w:hAnsi="Arial" w:cs="Arial"/>
                <w:sz w:val="20"/>
                <w:szCs w:val="20"/>
              </w:rPr>
              <w:t>ABSTENTION</w:t>
            </w:r>
          </w:p>
        </w:tc>
      </w:tr>
      <w:tr w:rsidR="00511A3B" w14:paraId="0D3B2B20" w14:textId="77777777" w:rsidTr="00AD3CC6">
        <w:tc>
          <w:tcPr>
            <w:tcW w:w="1666" w:type="pct"/>
          </w:tcPr>
          <w:p w14:paraId="6A66D307" w14:textId="77777777" w:rsidR="00511A3B" w:rsidRPr="00AA2195" w:rsidRDefault="00511A3B" w:rsidP="00AD3CC6">
            <w:pPr>
              <w:keepNext/>
              <w:spacing w:before="120" w:after="120" w:line="280" w:lineRule="exact"/>
              <w:rPr>
                <w:rFonts w:ascii="Arial" w:hAnsi="Arial" w:cs="Arial"/>
                <w:sz w:val="20"/>
                <w:szCs w:val="20"/>
              </w:rPr>
            </w:pPr>
          </w:p>
        </w:tc>
        <w:tc>
          <w:tcPr>
            <w:tcW w:w="1666" w:type="pct"/>
          </w:tcPr>
          <w:p w14:paraId="05BA9567" w14:textId="77777777" w:rsidR="00511A3B" w:rsidRPr="00AA2195" w:rsidRDefault="00511A3B" w:rsidP="00AD3CC6">
            <w:pPr>
              <w:keepNext/>
              <w:spacing w:before="120" w:after="120" w:line="280" w:lineRule="exact"/>
              <w:rPr>
                <w:rFonts w:ascii="Arial" w:hAnsi="Arial" w:cs="Arial"/>
                <w:sz w:val="20"/>
                <w:szCs w:val="20"/>
              </w:rPr>
            </w:pPr>
          </w:p>
        </w:tc>
        <w:tc>
          <w:tcPr>
            <w:tcW w:w="1667" w:type="pct"/>
          </w:tcPr>
          <w:p w14:paraId="62024C6F" w14:textId="77777777" w:rsidR="00511A3B" w:rsidRDefault="00511A3B" w:rsidP="00AD3CC6">
            <w:pPr>
              <w:keepNext/>
              <w:spacing w:before="120" w:after="120" w:line="280" w:lineRule="exact"/>
              <w:rPr>
                <w:rFonts w:ascii="Arial" w:hAnsi="Arial" w:cs="Arial"/>
                <w:sz w:val="20"/>
                <w:szCs w:val="20"/>
              </w:rPr>
            </w:pPr>
          </w:p>
        </w:tc>
      </w:tr>
    </w:tbl>
    <w:p w14:paraId="627F32DB" w14:textId="3B3762D1" w:rsidR="00511A3B" w:rsidRDefault="00511A3B" w:rsidP="00511A3B">
      <w:pPr>
        <w:pStyle w:val="ListParagraph"/>
        <w:numPr>
          <w:ilvl w:val="0"/>
          <w:numId w:val="8"/>
        </w:numPr>
        <w:spacing w:before="120" w:after="120" w:line="280" w:lineRule="exact"/>
        <w:contextualSpacing w:val="0"/>
        <w:jc w:val="both"/>
        <w:rPr>
          <w:rFonts w:cs="Arial"/>
          <w:bCs/>
          <w:szCs w:val="20"/>
        </w:rPr>
      </w:pPr>
      <w:r w:rsidRPr="006A2764">
        <w:rPr>
          <w:rFonts w:cs="Arial"/>
          <w:bCs/>
          <w:szCs w:val="20"/>
        </w:rPr>
        <w:t xml:space="preserve">Point </w:t>
      </w:r>
      <w:r w:rsidR="00A829C1">
        <w:rPr>
          <w:rFonts w:cs="Arial"/>
          <w:bCs/>
          <w:szCs w:val="20"/>
        </w:rPr>
        <w:t>8</w:t>
      </w:r>
      <w:r w:rsidRPr="006A2764">
        <w:rPr>
          <w:rFonts w:cs="Arial"/>
          <w:bCs/>
          <w:szCs w:val="20"/>
        </w:rPr>
        <w:t xml:space="preserve"> on the agenda</w:t>
      </w:r>
      <w:r w:rsidR="00AB1E3F">
        <w:rPr>
          <w:rFonts w:cs="Arial"/>
          <w:bCs/>
          <w:szCs w:val="20"/>
        </w:rPr>
        <w:t xml:space="preserve"> – please refer to the “SECRET VOTE” correspondence ballot.</w:t>
      </w:r>
    </w:p>
    <w:p w14:paraId="2ECDCFE2" w14:textId="77777777" w:rsidR="00665A9A" w:rsidRDefault="00511A3B" w:rsidP="00665A9A">
      <w:pPr>
        <w:pStyle w:val="ListParagraph"/>
        <w:numPr>
          <w:ilvl w:val="0"/>
          <w:numId w:val="8"/>
        </w:numPr>
        <w:spacing w:before="120" w:after="120" w:line="280" w:lineRule="exact"/>
        <w:contextualSpacing w:val="0"/>
        <w:jc w:val="both"/>
        <w:rPr>
          <w:rFonts w:cs="Arial"/>
          <w:bCs/>
          <w:szCs w:val="20"/>
        </w:rPr>
      </w:pPr>
      <w:r w:rsidRPr="006A2764">
        <w:rPr>
          <w:rFonts w:cs="Arial"/>
          <w:bCs/>
          <w:szCs w:val="20"/>
        </w:rPr>
        <w:t xml:space="preserve">Point </w:t>
      </w:r>
      <w:r w:rsidR="00A829C1">
        <w:rPr>
          <w:rFonts w:cs="Arial"/>
          <w:bCs/>
          <w:szCs w:val="20"/>
        </w:rPr>
        <w:t>9</w:t>
      </w:r>
      <w:r w:rsidRPr="006A2764">
        <w:rPr>
          <w:rFonts w:cs="Arial"/>
          <w:bCs/>
          <w:szCs w:val="20"/>
        </w:rPr>
        <w:t xml:space="preserve"> on the agenda, respectively:</w:t>
      </w:r>
    </w:p>
    <w:p w14:paraId="1E558D98" w14:textId="179F5B0B" w:rsidR="00511A3B" w:rsidRDefault="00665A9A" w:rsidP="00665A9A">
      <w:pPr>
        <w:pStyle w:val="ListParagraph"/>
        <w:spacing w:before="120" w:after="120" w:line="280" w:lineRule="exact"/>
        <w:ind w:left="360"/>
        <w:contextualSpacing w:val="0"/>
        <w:jc w:val="both"/>
        <w:rPr>
          <w:rFonts w:asciiTheme="minorBidi" w:hAnsiTheme="minorBidi" w:cstheme="minorBidi"/>
          <w:b w:val="0"/>
          <w:szCs w:val="20"/>
          <w:lang w:val="ro-RO"/>
        </w:rPr>
      </w:pPr>
      <w:r w:rsidRPr="00665A9A">
        <w:rPr>
          <w:rFonts w:cs="Arial"/>
          <w:b w:val="0"/>
          <w:szCs w:val="20"/>
        </w:rPr>
        <w:t>Approval of the remuneration for the non-executive members of the Board of Directors for mandates starting on the date of the OGMS, respectively EUR 1,500 per month (net amount) (payable in EUR to non-executive members of the Board of Directors who are non-residents in Romania, respectively payable in RON equivalent to non-executive members of the Board of Directors who are residents in Romania) payable to each non-executive member of the Board of Directors, plus, as the case may be, the amount of EUR 500 per month (net amount) (payable in EUR to non-executive members of the Board of Directors who are non-residents in Romania, respectively payable in RON equivalent to non-executive members of the Board of Directors who are residents in Romania), payable for holding the position of chairman of a committee set up at the level of the Board of Directors</w:t>
      </w:r>
      <w:r w:rsidR="00A829C1" w:rsidRPr="00665A9A">
        <w:rPr>
          <w:rFonts w:asciiTheme="minorBidi" w:hAnsiTheme="minorBidi" w:cstheme="minorBidi"/>
          <w:b w:val="0"/>
          <w:szCs w:val="20"/>
          <w:lang w:val="ro-RO"/>
        </w:rPr>
        <w:t>.</w:t>
      </w:r>
    </w:p>
    <w:p w14:paraId="57747DE6" w14:textId="11DF0181" w:rsidR="00665A9A" w:rsidRPr="00665A9A" w:rsidRDefault="00665A9A" w:rsidP="00665A9A">
      <w:pPr>
        <w:pStyle w:val="ListParagraph"/>
        <w:spacing w:before="120" w:after="120" w:line="280" w:lineRule="exact"/>
        <w:ind w:left="360"/>
        <w:contextualSpacing w:val="0"/>
        <w:jc w:val="both"/>
        <w:rPr>
          <w:rFonts w:cs="Arial"/>
          <w:b w:val="0"/>
          <w:szCs w:val="20"/>
        </w:rPr>
      </w:pPr>
      <w:r w:rsidRPr="00665A9A">
        <w:rPr>
          <w:rFonts w:cs="Arial"/>
          <w:b w:val="0"/>
          <w:szCs w:val="20"/>
        </w:rPr>
        <w:t>For the year 2022, the payment will be made in one installment during the period between the last meeting of the Board of Directors for the year and 31 December 2022. The level of remuneration thus approved will</w:t>
      </w:r>
      <w:r>
        <w:rPr>
          <w:rFonts w:cs="Arial"/>
          <w:b w:val="0"/>
          <w:szCs w:val="20"/>
        </w:rPr>
        <w:t xml:space="preserve"> </w:t>
      </w:r>
      <w:proofErr w:type="gramStart"/>
      <w:r w:rsidRPr="00665A9A">
        <w:rPr>
          <w:rFonts w:cs="Arial"/>
          <w:b w:val="0"/>
          <w:szCs w:val="20"/>
        </w:rPr>
        <w:t>take into account</w:t>
      </w:r>
      <w:proofErr w:type="gramEnd"/>
      <w:r w:rsidRPr="00665A9A">
        <w:rPr>
          <w:rFonts w:cs="Arial"/>
          <w:b w:val="0"/>
          <w:szCs w:val="20"/>
        </w:rPr>
        <w:t xml:space="preserve"> the participation of the respective members in at least five (5) meetings of the Board of Directors per year. In the event of unjustified absence below the minimum referred to above, the aggregate annual remuneration will be reduced by 20% per absence</w:t>
      </w:r>
      <w:r>
        <w:rPr>
          <w:rFonts w:cs="Arial"/>
          <w:b w:val="0"/>
          <w:szCs w:val="20"/>
        </w:rPr>
        <w:t>.</w:t>
      </w:r>
    </w:p>
    <w:tbl>
      <w:tblPr>
        <w:tblStyle w:val="TableGrid"/>
        <w:tblW w:w="4788" w:type="pct"/>
        <w:tblInd w:w="345" w:type="dxa"/>
        <w:tblLook w:val="04A0" w:firstRow="1" w:lastRow="0" w:firstColumn="1" w:lastColumn="0" w:noHBand="0" w:noVBand="1"/>
      </w:tblPr>
      <w:tblGrid>
        <w:gridCol w:w="3168"/>
        <w:gridCol w:w="3168"/>
        <w:gridCol w:w="3169"/>
      </w:tblGrid>
      <w:tr w:rsidR="00511A3B" w:rsidRPr="00AA2195" w14:paraId="42D24324" w14:textId="77777777" w:rsidTr="00AD3CC6">
        <w:tc>
          <w:tcPr>
            <w:tcW w:w="1666" w:type="pct"/>
          </w:tcPr>
          <w:p w14:paraId="34F72B7B" w14:textId="77777777" w:rsidR="00511A3B" w:rsidRPr="00AA2195" w:rsidRDefault="00511A3B" w:rsidP="00AD3CC6">
            <w:pPr>
              <w:keepNext/>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094BD70B" w14:textId="77777777" w:rsidR="00511A3B" w:rsidRPr="00AA2195" w:rsidRDefault="00511A3B" w:rsidP="00AD3CC6">
            <w:pPr>
              <w:keepNext/>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3D856DCE" w14:textId="77777777" w:rsidR="00511A3B" w:rsidRPr="00AA2195" w:rsidRDefault="00511A3B" w:rsidP="00AD3CC6">
            <w:pPr>
              <w:keepNext/>
              <w:spacing w:before="120" w:after="120" w:line="280" w:lineRule="exact"/>
              <w:rPr>
                <w:rFonts w:ascii="Arial" w:hAnsi="Arial" w:cs="Arial"/>
                <w:sz w:val="20"/>
                <w:szCs w:val="20"/>
              </w:rPr>
            </w:pPr>
            <w:r>
              <w:rPr>
                <w:rFonts w:ascii="Arial" w:hAnsi="Arial" w:cs="Arial"/>
                <w:sz w:val="20"/>
                <w:szCs w:val="20"/>
              </w:rPr>
              <w:t>ABSTENTION</w:t>
            </w:r>
          </w:p>
        </w:tc>
      </w:tr>
      <w:tr w:rsidR="00511A3B" w14:paraId="0B22625B" w14:textId="77777777" w:rsidTr="00AD3CC6">
        <w:tc>
          <w:tcPr>
            <w:tcW w:w="1666" w:type="pct"/>
          </w:tcPr>
          <w:p w14:paraId="1766849D" w14:textId="77777777" w:rsidR="00511A3B" w:rsidRPr="00AA2195" w:rsidRDefault="00511A3B" w:rsidP="00AD3CC6">
            <w:pPr>
              <w:keepNext/>
              <w:spacing w:before="120" w:after="120" w:line="280" w:lineRule="exact"/>
              <w:rPr>
                <w:rFonts w:ascii="Arial" w:hAnsi="Arial" w:cs="Arial"/>
                <w:sz w:val="20"/>
                <w:szCs w:val="20"/>
              </w:rPr>
            </w:pPr>
          </w:p>
        </w:tc>
        <w:tc>
          <w:tcPr>
            <w:tcW w:w="1666" w:type="pct"/>
          </w:tcPr>
          <w:p w14:paraId="52FA27EB" w14:textId="77777777" w:rsidR="00511A3B" w:rsidRPr="00AA2195" w:rsidRDefault="00511A3B" w:rsidP="00AD3CC6">
            <w:pPr>
              <w:keepNext/>
              <w:spacing w:before="120" w:after="120" w:line="280" w:lineRule="exact"/>
              <w:rPr>
                <w:rFonts w:ascii="Arial" w:hAnsi="Arial" w:cs="Arial"/>
                <w:sz w:val="20"/>
                <w:szCs w:val="20"/>
              </w:rPr>
            </w:pPr>
          </w:p>
        </w:tc>
        <w:tc>
          <w:tcPr>
            <w:tcW w:w="1667" w:type="pct"/>
          </w:tcPr>
          <w:p w14:paraId="61DA34A4" w14:textId="77777777" w:rsidR="00511A3B" w:rsidRDefault="00511A3B" w:rsidP="00AD3CC6">
            <w:pPr>
              <w:keepNext/>
              <w:spacing w:before="120" w:after="120" w:line="280" w:lineRule="exact"/>
              <w:rPr>
                <w:rFonts w:ascii="Arial" w:hAnsi="Arial" w:cs="Arial"/>
                <w:sz w:val="20"/>
                <w:szCs w:val="20"/>
              </w:rPr>
            </w:pPr>
          </w:p>
        </w:tc>
      </w:tr>
    </w:tbl>
    <w:p w14:paraId="786C0076" w14:textId="01299DA4" w:rsidR="00665A9A" w:rsidRDefault="00665A9A" w:rsidP="00665A9A">
      <w:pPr>
        <w:pStyle w:val="ListParagraph"/>
        <w:numPr>
          <w:ilvl w:val="0"/>
          <w:numId w:val="8"/>
        </w:numPr>
        <w:spacing w:before="120" w:after="120" w:line="280" w:lineRule="exact"/>
        <w:contextualSpacing w:val="0"/>
        <w:jc w:val="both"/>
        <w:rPr>
          <w:rFonts w:cs="Arial"/>
          <w:bCs/>
          <w:szCs w:val="20"/>
        </w:rPr>
      </w:pPr>
      <w:r w:rsidRPr="006A2764">
        <w:rPr>
          <w:rFonts w:cs="Arial"/>
          <w:bCs/>
          <w:szCs w:val="20"/>
        </w:rPr>
        <w:t xml:space="preserve">Point </w:t>
      </w:r>
      <w:r>
        <w:rPr>
          <w:rFonts w:cs="Arial"/>
          <w:bCs/>
          <w:szCs w:val="20"/>
        </w:rPr>
        <w:t>10</w:t>
      </w:r>
      <w:r w:rsidRPr="006A2764">
        <w:rPr>
          <w:rFonts w:cs="Arial"/>
          <w:bCs/>
          <w:szCs w:val="20"/>
        </w:rPr>
        <w:t xml:space="preserve"> on the agenda, respectively:</w:t>
      </w:r>
    </w:p>
    <w:p w14:paraId="3F24698C" w14:textId="77777777" w:rsidR="00665A9A" w:rsidRPr="00665A9A" w:rsidRDefault="00665A9A" w:rsidP="00665A9A">
      <w:pPr>
        <w:widowControl w:val="0"/>
        <w:spacing w:before="120" w:after="120" w:line="280" w:lineRule="exact"/>
        <w:ind w:firstLine="360"/>
        <w:jc w:val="both"/>
        <w:rPr>
          <w:rFonts w:ascii="Arial" w:hAnsi="Arial" w:cs="Arial"/>
          <w:bCs/>
          <w:sz w:val="20"/>
          <w:szCs w:val="20"/>
        </w:rPr>
      </w:pPr>
      <w:r w:rsidRPr="00665A9A">
        <w:rPr>
          <w:rFonts w:ascii="Arial" w:hAnsi="Arial" w:cs="Arial"/>
          <w:bCs/>
          <w:sz w:val="20"/>
          <w:szCs w:val="20"/>
        </w:rPr>
        <w:t>Setting the date of:</w:t>
      </w:r>
    </w:p>
    <w:p w14:paraId="72F1FEA4" w14:textId="77777777" w:rsidR="00665A9A" w:rsidRPr="00665A9A" w:rsidRDefault="00665A9A" w:rsidP="00665A9A">
      <w:pPr>
        <w:widowControl w:val="0"/>
        <w:numPr>
          <w:ilvl w:val="0"/>
          <w:numId w:val="15"/>
        </w:numPr>
        <w:spacing w:before="120" w:after="120" w:line="280" w:lineRule="exact"/>
        <w:jc w:val="both"/>
        <w:rPr>
          <w:rFonts w:ascii="Arial" w:hAnsi="Arial" w:cs="Arial"/>
          <w:sz w:val="20"/>
          <w:szCs w:val="20"/>
          <w:lang w:val="ro-RO"/>
        </w:rPr>
      </w:pPr>
      <w:r w:rsidRPr="00665A9A">
        <w:rPr>
          <w:rFonts w:ascii="Arial" w:hAnsi="Arial" w:cs="Arial"/>
          <w:sz w:val="20"/>
          <w:szCs w:val="20"/>
          <w:lang w:val="ro-RO"/>
        </w:rPr>
        <w:t>13 May 2022 as registration date, identifying the shareholders who will benefit from the effects of the resolutions adopted by the OGMS, in accordance with the provisions of art. 87 para. (1) of Law no. 24/2017; and</w:t>
      </w:r>
    </w:p>
    <w:p w14:paraId="48C2D12A" w14:textId="77777777" w:rsidR="00665A9A" w:rsidRPr="00665A9A" w:rsidRDefault="00665A9A" w:rsidP="00665A9A">
      <w:pPr>
        <w:widowControl w:val="0"/>
        <w:numPr>
          <w:ilvl w:val="0"/>
          <w:numId w:val="15"/>
        </w:numPr>
        <w:spacing w:before="120" w:after="120" w:line="280" w:lineRule="exact"/>
        <w:jc w:val="both"/>
        <w:rPr>
          <w:rFonts w:ascii="Arial" w:hAnsi="Arial" w:cs="Arial"/>
          <w:sz w:val="20"/>
          <w:szCs w:val="20"/>
          <w:lang w:val="ro-RO"/>
        </w:rPr>
      </w:pPr>
      <w:r w:rsidRPr="00665A9A">
        <w:rPr>
          <w:rFonts w:ascii="Arial" w:hAnsi="Arial" w:cs="Arial"/>
          <w:sz w:val="20"/>
          <w:szCs w:val="20"/>
          <w:lang w:val="ro-RO"/>
        </w:rPr>
        <w:t>12 May 2022 as “ex-date”, computed in accordance with the provisions of art. 2 (2) letter (l) of Regulation no. 5/2018; and</w:t>
      </w:r>
    </w:p>
    <w:p w14:paraId="74DF0E33" w14:textId="77777777" w:rsidR="00665A9A" w:rsidRPr="00665A9A" w:rsidRDefault="00665A9A" w:rsidP="00665A9A">
      <w:pPr>
        <w:widowControl w:val="0"/>
        <w:numPr>
          <w:ilvl w:val="0"/>
          <w:numId w:val="15"/>
        </w:numPr>
        <w:spacing w:before="120" w:after="120" w:line="280" w:lineRule="exact"/>
        <w:jc w:val="both"/>
        <w:rPr>
          <w:rFonts w:ascii="Arial" w:hAnsi="Arial" w:cs="Arial"/>
          <w:sz w:val="20"/>
          <w:szCs w:val="20"/>
          <w:lang w:val="ro-RO"/>
        </w:rPr>
      </w:pPr>
      <w:r w:rsidRPr="00665A9A">
        <w:rPr>
          <w:rFonts w:ascii="Arial" w:hAnsi="Arial" w:cs="Arial"/>
          <w:sz w:val="20"/>
          <w:szCs w:val="20"/>
          <w:lang w:val="ro-RO"/>
        </w:rPr>
        <w:t>30 May 2022 as payment date, computed in accordance with the provisions of art. 178 (2) of Regulation no. 5/2018.</w:t>
      </w:r>
    </w:p>
    <w:p w14:paraId="47B1F408" w14:textId="2CB26789" w:rsidR="00511A3B" w:rsidRDefault="00665A9A" w:rsidP="00665A9A">
      <w:pPr>
        <w:pStyle w:val="ListParagraph"/>
        <w:spacing w:before="120" w:after="120" w:line="280" w:lineRule="exact"/>
        <w:ind w:left="360"/>
        <w:contextualSpacing w:val="0"/>
        <w:jc w:val="both"/>
        <w:rPr>
          <w:rFonts w:cs="Arial"/>
          <w:b w:val="0"/>
          <w:bCs/>
          <w:szCs w:val="20"/>
        </w:rPr>
      </w:pPr>
      <w:r w:rsidRPr="00665A9A">
        <w:rPr>
          <w:rFonts w:cs="Arial"/>
          <w:b w:val="0"/>
          <w:szCs w:val="20"/>
          <w:lang w:val="ro-RO"/>
        </w:rPr>
        <w:lastRenderedPageBreak/>
        <w:t>As they are not applicable to this OGMS, the shareholders do not decide on the other aspects set out in art. 176 paragraph (1) of Regulation no. 5/2018 such as date of the guaranteed participation</w:t>
      </w:r>
      <w:r w:rsidR="00A829C1" w:rsidRPr="00D6262B">
        <w:rPr>
          <w:rFonts w:cs="Arial"/>
          <w:b w:val="0"/>
          <w:bCs/>
          <w:szCs w:val="20"/>
        </w:rPr>
        <w:t>.</w:t>
      </w:r>
    </w:p>
    <w:tbl>
      <w:tblPr>
        <w:tblStyle w:val="TableGrid"/>
        <w:tblW w:w="4788" w:type="pct"/>
        <w:tblInd w:w="345" w:type="dxa"/>
        <w:tblLook w:val="04A0" w:firstRow="1" w:lastRow="0" w:firstColumn="1" w:lastColumn="0" w:noHBand="0" w:noVBand="1"/>
      </w:tblPr>
      <w:tblGrid>
        <w:gridCol w:w="3168"/>
        <w:gridCol w:w="3168"/>
        <w:gridCol w:w="3169"/>
      </w:tblGrid>
      <w:tr w:rsidR="00665A9A" w:rsidRPr="00AA2195" w14:paraId="168DB548" w14:textId="77777777" w:rsidTr="00ED0D74">
        <w:tc>
          <w:tcPr>
            <w:tcW w:w="1666" w:type="pct"/>
          </w:tcPr>
          <w:p w14:paraId="1BCCC30D" w14:textId="77777777" w:rsidR="00665A9A" w:rsidRPr="00AA2195" w:rsidRDefault="00665A9A" w:rsidP="00ED0D74">
            <w:pPr>
              <w:keepNext/>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19637E53" w14:textId="77777777" w:rsidR="00665A9A" w:rsidRPr="00AA2195" w:rsidRDefault="00665A9A" w:rsidP="00ED0D74">
            <w:pPr>
              <w:keepNext/>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18F1FD43" w14:textId="77777777" w:rsidR="00665A9A" w:rsidRPr="00AA2195" w:rsidRDefault="00665A9A" w:rsidP="00ED0D74">
            <w:pPr>
              <w:keepNext/>
              <w:spacing w:before="120" w:after="120" w:line="280" w:lineRule="exact"/>
              <w:rPr>
                <w:rFonts w:ascii="Arial" w:hAnsi="Arial" w:cs="Arial"/>
                <w:sz w:val="20"/>
                <w:szCs w:val="20"/>
              </w:rPr>
            </w:pPr>
            <w:r>
              <w:rPr>
                <w:rFonts w:ascii="Arial" w:hAnsi="Arial" w:cs="Arial"/>
                <w:sz w:val="20"/>
                <w:szCs w:val="20"/>
              </w:rPr>
              <w:t>ABSTENTION</w:t>
            </w:r>
          </w:p>
        </w:tc>
      </w:tr>
      <w:tr w:rsidR="00665A9A" w14:paraId="61F9F48B" w14:textId="77777777" w:rsidTr="00ED0D74">
        <w:tc>
          <w:tcPr>
            <w:tcW w:w="1666" w:type="pct"/>
          </w:tcPr>
          <w:p w14:paraId="557038A3" w14:textId="77777777" w:rsidR="00665A9A" w:rsidRPr="00AA2195" w:rsidRDefault="00665A9A" w:rsidP="00ED0D74">
            <w:pPr>
              <w:keepNext/>
              <w:spacing w:before="120" w:after="120" w:line="280" w:lineRule="exact"/>
              <w:rPr>
                <w:rFonts w:ascii="Arial" w:hAnsi="Arial" w:cs="Arial"/>
                <w:sz w:val="20"/>
                <w:szCs w:val="20"/>
              </w:rPr>
            </w:pPr>
          </w:p>
        </w:tc>
        <w:tc>
          <w:tcPr>
            <w:tcW w:w="1666" w:type="pct"/>
          </w:tcPr>
          <w:p w14:paraId="4D39A8DE" w14:textId="77777777" w:rsidR="00665A9A" w:rsidRPr="00AA2195" w:rsidRDefault="00665A9A" w:rsidP="00ED0D74">
            <w:pPr>
              <w:keepNext/>
              <w:spacing w:before="120" w:after="120" w:line="280" w:lineRule="exact"/>
              <w:rPr>
                <w:rFonts w:ascii="Arial" w:hAnsi="Arial" w:cs="Arial"/>
                <w:sz w:val="20"/>
                <w:szCs w:val="20"/>
              </w:rPr>
            </w:pPr>
          </w:p>
        </w:tc>
        <w:tc>
          <w:tcPr>
            <w:tcW w:w="1667" w:type="pct"/>
          </w:tcPr>
          <w:p w14:paraId="38103CD1" w14:textId="77777777" w:rsidR="00665A9A" w:rsidRDefault="00665A9A" w:rsidP="00ED0D74">
            <w:pPr>
              <w:keepNext/>
              <w:spacing w:before="120" w:after="120" w:line="280" w:lineRule="exact"/>
              <w:rPr>
                <w:rFonts w:ascii="Arial" w:hAnsi="Arial" w:cs="Arial"/>
                <w:sz w:val="20"/>
                <w:szCs w:val="20"/>
              </w:rPr>
            </w:pPr>
          </w:p>
        </w:tc>
      </w:tr>
    </w:tbl>
    <w:p w14:paraId="437734C1" w14:textId="71E6FF3A" w:rsidR="00665A9A" w:rsidRDefault="00665A9A" w:rsidP="00665A9A">
      <w:pPr>
        <w:pStyle w:val="ListParagraph"/>
        <w:numPr>
          <w:ilvl w:val="0"/>
          <w:numId w:val="8"/>
        </w:numPr>
        <w:spacing w:before="120" w:after="120" w:line="280" w:lineRule="exact"/>
        <w:contextualSpacing w:val="0"/>
        <w:jc w:val="both"/>
        <w:rPr>
          <w:rFonts w:cs="Arial"/>
          <w:bCs/>
          <w:szCs w:val="20"/>
        </w:rPr>
      </w:pPr>
      <w:r w:rsidRPr="006A2764">
        <w:rPr>
          <w:rFonts w:cs="Arial"/>
          <w:bCs/>
          <w:szCs w:val="20"/>
        </w:rPr>
        <w:t xml:space="preserve">Point </w:t>
      </w:r>
      <w:r>
        <w:rPr>
          <w:rFonts w:cs="Arial"/>
          <w:bCs/>
          <w:szCs w:val="20"/>
        </w:rPr>
        <w:t>11</w:t>
      </w:r>
      <w:r w:rsidRPr="006A2764">
        <w:rPr>
          <w:rFonts w:cs="Arial"/>
          <w:bCs/>
          <w:szCs w:val="20"/>
        </w:rPr>
        <w:t xml:space="preserve"> on the agenda, respectively:</w:t>
      </w:r>
    </w:p>
    <w:p w14:paraId="533AC7BD" w14:textId="02F54491" w:rsidR="00665A9A" w:rsidRDefault="00665A9A" w:rsidP="00665A9A">
      <w:pPr>
        <w:pStyle w:val="ListParagraph"/>
        <w:spacing w:before="120" w:after="120" w:line="280" w:lineRule="exact"/>
        <w:ind w:left="360"/>
        <w:contextualSpacing w:val="0"/>
        <w:jc w:val="both"/>
        <w:rPr>
          <w:rFonts w:cs="Arial"/>
          <w:b w:val="0"/>
          <w:bCs/>
          <w:szCs w:val="20"/>
          <w:lang w:val="ro-RO"/>
        </w:rPr>
      </w:pPr>
      <w:r w:rsidRPr="00665A9A">
        <w:rPr>
          <w:rFonts w:cs="Arial"/>
          <w:b w:val="0"/>
          <w:bCs/>
          <w:szCs w:val="20"/>
          <w:lang w:val="ro-RO"/>
        </w:rPr>
        <w:t>Approval of the authorisation of the executive members of the Board of Directors and/or the Company’s Managers, acting independently or jointly, with the right to sub-delegate, in the name and on behalf of the Company, with full power and authority, to execute any documents, including, but without limitation, the Resolutions of the OGMS of the Company, the Articles of Association, to file and to request the publication of the Resolutions in Part IV of the Official Gazette of Romania, to pick up any documents, as well as to fulfil any necessary formalities in front of the Trade Registry Office, as well as in front of any other authority, public institution, legal entities and individuals, as well as to carry out any acts for implementing and ensuring the opposability of the Resolutions which will be adopted by the OGMS.</w:t>
      </w:r>
    </w:p>
    <w:tbl>
      <w:tblPr>
        <w:tblStyle w:val="TableGrid"/>
        <w:tblW w:w="4788" w:type="pct"/>
        <w:tblInd w:w="345" w:type="dxa"/>
        <w:tblLook w:val="04A0" w:firstRow="1" w:lastRow="0" w:firstColumn="1" w:lastColumn="0" w:noHBand="0" w:noVBand="1"/>
      </w:tblPr>
      <w:tblGrid>
        <w:gridCol w:w="3168"/>
        <w:gridCol w:w="3168"/>
        <w:gridCol w:w="3169"/>
      </w:tblGrid>
      <w:tr w:rsidR="00665A9A" w:rsidRPr="00AA2195" w14:paraId="1C9B05AB" w14:textId="77777777" w:rsidTr="00ED0D74">
        <w:tc>
          <w:tcPr>
            <w:tcW w:w="1666" w:type="pct"/>
          </w:tcPr>
          <w:p w14:paraId="44B09172" w14:textId="77777777" w:rsidR="00665A9A" w:rsidRPr="00AA2195" w:rsidRDefault="00665A9A" w:rsidP="00ED0D74">
            <w:pPr>
              <w:keepNext/>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44C8A971" w14:textId="77777777" w:rsidR="00665A9A" w:rsidRPr="00AA2195" w:rsidRDefault="00665A9A" w:rsidP="00ED0D74">
            <w:pPr>
              <w:keepNext/>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61192486" w14:textId="77777777" w:rsidR="00665A9A" w:rsidRPr="00AA2195" w:rsidRDefault="00665A9A" w:rsidP="00ED0D74">
            <w:pPr>
              <w:keepNext/>
              <w:spacing w:before="120" w:after="120" w:line="280" w:lineRule="exact"/>
              <w:rPr>
                <w:rFonts w:ascii="Arial" w:hAnsi="Arial" w:cs="Arial"/>
                <w:sz w:val="20"/>
                <w:szCs w:val="20"/>
              </w:rPr>
            </w:pPr>
            <w:r>
              <w:rPr>
                <w:rFonts w:ascii="Arial" w:hAnsi="Arial" w:cs="Arial"/>
                <w:sz w:val="20"/>
                <w:szCs w:val="20"/>
              </w:rPr>
              <w:t>ABSTENTION</w:t>
            </w:r>
          </w:p>
        </w:tc>
      </w:tr>
      <w:tr w:rsidR="00665A9A" w14:paraId="7A684CC7" w14:textId="77777777" w:rsidTr="00ED0D74">
        <w:tc>
          <w:tcPr>
            <w:tcW w:w="1666" w:type="pct"/>
          </w:tcPr>
          <w:p w14:paraId="02353490" w14:textId="77777777" w:rsidR="00665A9A" w:rsidRPr="00AA2195" w:rsidRDefault="00665A9A" w:rsidP="00ED0D74">
            <w:pPr>
              <w:keepNext/>
              <w:spacing w:before="120" w:after="120" w:line="280" w:lineRule="exact"/>
              <w:rPr>
                <w:rFonts w:ascii="Arial" w:hAnsi="Arial" w:cs="Arial"/>
                <w:sz w:val="20"/>
                <w:szCs w:val="20"/>
              </w:rPr>
            </w:pPr>
          </w:p>
        </w:tc>
        <w:tc>
          <w:tcPr>
            <w:tcW w:w="1666" w:type="pct"/>
          </w:tcPr>
          <w:p w14:paraId="4E2E17B5" w14:textId="77777777" w:rsidR="00665A9A" w:rsidRPr="00AA2195" w:rsidRDefault="00665A9A" w:rsidP="00ED0D74">
            <w:pPr>
              <w:keepNext/>
              <w:spacing w:before="120" w:after="120" w:line="280" w:lineRule="exact"/>
              <w:rPr>
                <w:rFonts w:ascii="Arial" w:hAnsi="Arial" w:cs="Arial"/>
                <w:sz w:val="20"/>
                <w:szCs w:val="20"/>
              </w:rPr>
            </w:pPr>
          </w:p>
        </w:tc>
        <w:tc>
          <w:tcPr>
            <w:tcW w:w="1667" w:type="pct"/>
          </w:tcPr>
          <w:p w14:paraId="595058B7" w14:textId="77777777" w:rsidR="00665A9A" w:rsidRDefault="00665A9A" w:rsidP="00ED0D74">
            <w:pPr>
              <w:keepNext/>
              <w:spacing w:before="120" w:after="120" w:line="280" w:lineRule="exact"/>
              <w:rPr>
                <w:rFonts w:ascii="Arial" w:hAnsi="Arial" w:cs="Arial"/>
                <w:sz w:val="20"/>
                <w:szCs w:val="20"/>
              </w:rPr>
            </w:pPr>
          </w:p>
        </w:tc>
      </w:tr>
    </w:tbl>
    <w:p w14:paraId="7AFBD56B" w14:textId="60605DA5" w:rsidR="00004E29" w:rsidRDefault="00004E29" w:rsidP="00004E29">
      <w:pPr>
        <w:pStyle w:val="ListParagraph"/>
        <w:numPr>
          <w:ilvl w:val="0"/>
          <w:numId w:val="8"/>
        </w:numPr>
        <w:spacing w:before="120" w:after="120" w:line="280" w:lineRule="exact"/>
        <w:contextualSpacing w:val="0"/>
        <w:jc w:val="both"/>
        <w:rPr>
          <w:rFonts w:cs="Arial"/>
          <w:bCs/>
          <w:szCs w:val="20"/>
        </w:rPr>
      </w:pPr>
      <w:r w:rsidRPr="006A2764">
        <w:rPr>
          <w:rFonts w:cs="Arial"/>
          <w:bCs/>
          <w:szCs w:val="20"/>
        </w:rPr>
        <w:t xml:space="preserve">Point </w:t>
      </w:r>
      <w:r>
        <w:rPr>
          <w:rFonts w:cs="Arial"/>
          <w:bCs/>
          <w:szCs w:val="20"/>
        </w:rPr>
        <w:t>1</w:t>
      </w:r>
      <w:r>
        <w:rPr>
          <w:rFonts w:cs="Arial"/>
          <w:bCs/>
          <w:szCs w:val="20"/>
        </w:rPr>
        <w:t>2</w:t>
      </w:r>
      <w:r w:rsidRPr="006A2764">
        <w:rPr>
          <w:rFonts w:cs="Arial"/>
          <w:bCs/>
          <w:szCs w:val="20"/>
        </w:rPr>
        <w:t xml:space="preserve"> on the agenda, respectively:</w:t>
      </w:r>
    </w:p>
    <w:p w14:paraId="26EBC7C9" w14:textId="208481EA" w:rsidR="00004E29" w:rsidRPr="00004E29" w:rsidRDefault="00004E29" w:rsidP="00004E29">
      <w:pPr>
        <w:pStyle w:val="ListParagraph"/>
        <w:spacing w:before="120" w:after="120" w:line="280" w:lineRule="exact"/>
        <w:ind w:left="360"/>
        <w:contextualSpacing w:val="0"/>
        <w:jc w:val="both"/>
        <w:rPr>
          <w:rFonts w:cs="Arial"/>
          <w:b w:val="0"/>
          <w:bCs/>
          <w:szCs w:val="20"/>
          <w:lang w:val="ro-RO"/>
        </w:rPr>
      </w:pPr>
      <w:r w:rsidRPr="00004E29">
        <w:rPr>
          <w:rFonts w:cs="Arial"/>
          <w:b w:val="0"/>
          <w:bCs/>
          <w:szCs w:val="20"/>
          <w:lang w:val="ro-RO"/>
        </w:rPr>
        <w:t>Approval of the appointment of Deloitte Audit S.R.L. for a mandate comprising the review of the Company’s individual and consolidated financial statements for the period ending on 30 June 2022 and approval of the authorization of the Board of Directors, in the name and on behalf of the Company, with full power and authority:</w:t>
      </w:r>
    </w:p>
    <w:p w14:paraId="3E5C2B0F" w14:textId="6BB31D28" w:rsidR="00004E29" w:rsidRPr="00004E29" w:rsidRDefault="00004E29" w:rsidP="00004E29">
      <w:pPr>
        <w:pStyle w:val="ListParagraph"/>
        <w:numPr>
          <w:ilvl w:val="0"/>
          <w:numId w:val="20"/>
        </w:numPr>
        <w:spacing w:before="120" w:after="120" w:line="280" w:lineRule="exact"/>
        <w:jc w:val="both"/>
        <w:rPr>
          <w:rFonts w:cs="Arial"/>
          <w:b w:val="0"/>
          <w:szCs w:val="20"/>
          <w:lang w:val="ro-RO"/>
        </w:rPr>
      </w:pPr>
      <w:r w:rsidRPr="00004E29">
        <w:rPr>
          <w:rFonts w:cs="Arial"/>
          <w:b w:val="0"/>
          <w:szCs w:val="20"/>
          <w:lang w:val="ro-RO"/>
        </w:rPr>
        <w:t>to negotiate the terms and conditions of Deloitte Audit S.R.L. mandate, as well as to negotiate and sign any document, as well as fulfil any necessary, useful or desirable acts and deeds in connection with the above; and</w:t>
      </w:r>
    </w:p>
    <w:p w14:paraId="40FFFD10" w14:textId="0A71E9C2" w:rsidR="00004E29" w:rsidRDefault="00004E29" w:rsidP="00004E29">
      <w:pPr>
        <w:pStyle w:val="ListParagraph"/>
        <w:numPr>
          <w:ilvl w:val="0"/>
          <w:numId w:val="20"/>
        </w:numPr>
        <w:spacing w:before="120" w:after="120" w:line="280" w:lineRule="exact"/>
        <w:contextualSpacing w:val="0"/>
        <w:jc w:val="both"/>
        <w:rPr>
          <w:rFonts w:cs="Arial"/>
          <w:b w:val="0"/>
          <w:szCs w:val="20"/>
          <w:lang w:val="ro-RO"/>
        </w:rPr>
      </w:pPr>
      <w:r w:rsidRPr="00004E29">
        <w:rPr>
          <w:rFonts w:cs="Arial"/>
          <w:b w:val="0"/>
          <w:szCs w:val="20"/>
          <w:lang w:val="ro-RO"/>
        </w:rPr>
        <w:t>to authorize representatives of the Company to sign any such documents, to complete any such formalities and to perform any such actions.</w:t>
      </w:r>
    </w:p>
    <w:tbl>
      <w:tblPr>
        <w:tblStyle w:val="TableGrid"/>
        <w:tblW w:w="4788" w:type="pct"/>
        <w:tblInd w:w="345" w:type="dxa"/>
        <w:tblLook w:val="04A0" w:firstRow="1" w:lastRow="0" w:firstColumn="1" w:lastColumn="0" w:noHBand="0" w:noVBand="1"/>
      </w:tblPr>
      <w:tblGrid>
        <w:gridCol w:w="3168"/>
        <w:gridCol w:w="3168"/>
        <w:gridCol w:w="3169"/>
      </w:tblGrid>
      <w:tr w:rsidR="00004E29" w:rsidRPr="00AA2195" w14:paraId="6FBC80AD" w14:textId="77777777" w:rsidTr="005B58CD">
        <w:tc>
          <w:tcPr>
            <w:tcW w:w="1666" w:type="pct"/>
          </w:tcPr>
          <w:p w14:paraId="6AA5144E" w14:textId="77777777" w:rsidR="00004E29" w:rsidRPr="00AA2195" w:rsidRDefault="00004E29" w:rsidP="005B58CD">
            <w:pPr>
              <w:keepNext/>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5A08F4E9" w14:textId="77777777" w:rsidR="00004E29" w:rsidRPr="00AA2195" w:rsidRDefault="00004E29" w:rsidP="005B58CD">
            <w:pPr>
              <w:keepNext/>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24A88329" w14:textId="77777777" w:rsidR="00004E29" w:rsidRPr="00AA2195" w:rsidRDefault="00004E29" w:rsidP="005B58CD">
            <w:pPr>
              <w:keepNext/>
              <w:spacing w:before="120" w:after="120" w:line="280" w:lineRule="exact"/>
              <w:rPr>
                <w:rFonts w:ascii="Arial" w:hAnsi="Arial" w:cs="Arial"/>
                <w:sz w:val="20"/>
                <w:szCs w:val="20"/>
              </w:rPr>
            </w:pPr>
            <w:r>
              <w:rPr>
                <w:rFonts w:ascii="Arial" w:hAnsi="Arial" w:cs="Arial"/>
                <w:sz w:val="20"/>
                <w:szCs w:val="20"/>
              </w:rPr>
              <w:t>ABSTENTION</w:t>
            </w:r>
          </w:p>
        </w:tc>
      </w:tr>
      <w:tr w:rsidR="00004E29" w14:paraId="16C33463" w14:textId="77777777" w:rsidTr="005B58CD">
        <w:tc>
          <w:tcPr>
            <w:tcW w:w="1666" w:type="pct"/>
          </w:tcPr>
          <w:p w14:paraId="2DA16350" w14:textId="77777777" w:rsidR="00004E29" w:rsidRPr="00AA2195" w:rsidRDefault="00004E29" w:rsidP="005B58CD">
            <w:pPr>
              <w:keepNext/>
              <w:spacing w:before="120" w:after="120" w:line="280" w:lineRule="exact"/>
              <w:rPr>
                <w:rFonts w:ascii="Arial" w:hAnsi="Arial" w:cs="Arial"/>
                <w:sz w:val="20"/>
                <w:szCs w:val="20"/>
              </w:rPr>
            </w:pPr>
          </w:p>
        </w:tc>
        <w:tc>
          <w:tcPr>
            <w:tcW w:w="1666" w:type="pct"/>
          </w:tcPr>
          <w:p w14:paraId="236BAE49" w14:textId="77777777" w:rsidR="00004E29" w:rsidRPr="00AA2195" w:rsidRDefault="00004E29" w:rsidP="005B58CD">
            <w:pPr>
              <w:keepNext/>
              <w:spacing w:before="120" w:after="120" w:line="280" w:lineRule="exact"/>
              <w:rPr>
                <w:rFonts w:ascii="Arial" w:hAnsi="Arial" w:cs="Arial"/>
                <w:sz w:val="20"/>
                <w:szCs w:val="20"/>
              </w:rPr>
            </w:pPr>
          </w:p>
        </w:tc>
        <w:tc>
          <w:tcPr>
            <w:tcW w:w="1667" w:type="pct"/>
          </w:tcPr>
          <w:p w14:paraId="7509DF2A" w14:textId="77777777" w:rsidR="00004E29" w:rsidRDefault="00004E29" w:rsidP="005B58CD">
            <w:pPr>
              <w:keepNext/>
              <w:spacing w:before="120" w:after="120" w:line="280" w:lineRule="exact"/>
              <w:rPr>
                <w:rFonts w:ascii="Arial" w:hAnsi="Arial" w:cs="Arial"/>
                <w:sz w:val="20"/>
                <w:szCs w:val="20"/>
              </w:rPr>
            </w:pPr>
          </w:p>
        </w:tc>
      </w:tr>
    </w:tbl>
    <w:p w14:paraId="399403FB" w14:textId="3C591824" w:rsidR="00B417ED" w:rsidRPr="00717A04" w:rsidRDefault="00B417ED" w:rsidP="00B417ED">
      <w:pPr>
        <w:pStyle w:val="ListParagraph"/>
        <w:spacing w:before="120" w:after="120" w:line="280" w:lineRule="exact"/>
        <w:ind w:left="0"/>
        <w:contextualSpacing w:val="0"/>
        <w:jc w:val="both"/>
        <w:rPr>
          <w:rFonts w:cs="Arial"/>
          <w:b w:val="0"/>
          <w:bCs/>
          <w:i/>
          <w:iCs/>
          <w:szCs w:val="20"/>
          <w:lang w:val="ro-RO"/>
        </w:rPr>
      </w:pPr>
      <w:r w:rsidRPr="00511A3B">
        <w:rPr>
          <w:rFonts w:cs="Arial"/>
          <w:b w:val="0"/>
          <w:bCs/>
          <w:szCs w:val="20"/>
          <w:lang w:val="ro-RO"/>
        </w:rPr>
        <w:t>[</w:t>
      </w:r>
      <w:r w:rsidRPr="00717A04">
        <w:rPr>
          <w:rFonts w:cs="Arial"/>
          <w:b w:val="0"/>
          <w:bCs/>
          <w:i/>
          <w:iCs/>
          <w:szCs w:val="20"/>
          <w:highlight w:val="lightGray"/>
          <w:lang w:val="ro-RO"/>
        </w:rPr>
        <w:t>NOTE: Indicate your vote by checking with an "X" one of the boxes "FOR", "AGAINST" or "ABSTENTION", depending on the shareholder's option. If more than one box is ticked with an "X" or no box is ticked, that vote shall be considered null and void</w:t>
      </w:r>
      <w:r w:rsidRPr="00511A3B">
        <w:rPr>
          <w:rFonts w:cs="Arial"/>
          <w:b w:val="0"/>
          <w:bCs/>
          <w:szCs w:val="20"/>
          <w:lang w:val="ro-RO"/>
        </w:rPr>
        <w:t xml:space="preserve">.] </w:t>
      </w:r>
    </w:p>
    <w:p w14:paraId="7E697F1C" w14:textId="77777777" w:rsidR="00B417ED" w:rsidRPr="001A4F0F" w:rsidRDefault="00B417ED" w:rsidP="00B417ED">
      <w:pPr>
        <w:pStyle w:val="ListParagraph"/>
        <w:spacing w:before="120" w:after="120" w:line="280" w:lineRule="exact"/>
        <w:ind w:left="0"/>
        <w:contextualSpacing w:val="0"/>
        <w:jc w:val="both"/>
        <w:rPr>
          <w:rFonts w:cs="Arial"/>
          <w:szCs w:val="20"/>
          <w:lang w:val="ro-RO"/>
        </w:rPr>
      </w:pPr>
      <w:r w:rsidRPr="001A4F0F">
        <w:rPr>
          <w:rFonts w:cs="Arial"/>
          <w:szCs w:val="20"/>
          <w:lang w:val="ro-RO"/>
        </w:rPr>
        <w:t xml:space="preserve">Attached to this ballot </w:t>
      </w:r>
      <w:r>
        <w:rPr>
          <w:rFonts w:cs="Arial"/>
          <w:szCs w:val="20"/>
          <w:lang w:val="ro-RO"/>
        </w:rPr>
        <w:t>is/</w:t>
      </w:r>
      <w:r w:rsidRPr="001A4F0F">
        <w:rPr>
          <w:rFonts w:cs="Arial"/>
          <w:szCs w:val="20"/>
          <w:lang w:val="ro-RO"/>
        </w:rPr>
        <w:t>are:</w:t>
      </w:r>
    </w:p>
    <w:p w14:paraId="303E4797" w14:textId="77777777" w:rsidR="00B417ED" w:rsidRDefault="00B417ED" w:rsidP="00B417ED">
      <w:pPr>
        <w:pStyle w:val="ListParagraph"/>
        <w:numPr>
          <w:ilvl w:val="0"/>
          <w:numId w:val="2"/>
        </w:numPr>
        <w:spacing w:before="120" w:after="120" w:line="280" w:lineRule="exact"/>
        <w:ind w:left="510" w:hanging="510"/>
        <w:contextualSpacing w:val="0"/>
        <w:jc w:val="both"/>
        <w:rPr>
          <w:rFonts w:cs="Arial"/>
          <w:b w:val="0"/>
          <w:bCs/>
          <w:szCs w:val="20"/>
          <w:lang w:val="ro-RO"/>
        </w:rPr>
      </w:pPr>
      <w:bookmarkStart w:id="4" w:name="_Hlk79413055"/>
      <w:r w:rsidRPr="00717A04">
        <w:rPr>
          <w:rFonts w:cs="Arial"/>
          <w:b w:val="0"/>
          <w:bCs/>
          <w:szCs w:val="20"/>
          <w:lang w:val="ro-RO"/>
        </w:rPr>
        <w:t xml:space="preserve">a copy of the identity document allowing </w:t>
      </w:r>
      <w:r>
        <w:rPr>
          <w:rFonts w:cs="Arial"/>
          <w:b w:val="0"/>
          <w:bCs/>
          <w:szCs w:val="20"/>
          <w:lang w:val="ro-RO"/>
        </w:rPr>
        <w:t>the</w:t>
      </w:r>
      <w:r w:rsidRPr="00717A04">
        <w:rPr>
          <w:rFonts w:cs="Arial"/>
          <w:b w:val="0"/>
          <w:bCs/>
          <w:szCs w:val="20"/>
          <w:lang w:val="ro-RO"/>
        </w:rPr>
        <w:t xml:space="preserve"> identification in the register of shareholders</w:t>
      </w:r>
      <w:r w:rsidRPr="00717A04">
        <w:t xml:space="preserve"> </w:t>
      </w:r>
      <w:r w:rsidRPr="00717A04">
        <w:rPr>
          <w:rFonts w:cs="Arial"/>
          <w:b w:val="0"/>
          <w:bCs/>
          <w:szCs w:val="20"/>
          <w:lang w:val="ro-RO"/>
        </w:rPr>
        <w:t xml:space="preserve">ONE UNITED PROPERTIES S.A, on the Reference Date, issued by the Central Depository S.A. and, if applicable, a copy of the identity document of the legal representative (BI or CI for Romanian citizens, or passport, residence </w:t>
      </w:r>
      <w:r w:rsidRPr="00717A04">
        <w:rPr>
          <w:rFonts w:cs="Arial"/>
          <w:b w:val="0"/>
          <w:bCs/>
          <w:szCs w:val="20"/>
          <w:lang w:val="ro-RO"/>
        </w:rPr>
        <w:lastRenderedPageBreak/>
        <w:t xml:space="preserve">permit for foreign citizens), in case of shareholders </w:t>
      </w:r>
      <w:r>
        <w:rPr>
          <w:rFonts w:cs="Arial"/>
          <w:b w:val="0"/>
          <w:bCs/>
          <w:szCs w:val="20"/>
          <w:lang w:val="ro-RO"/>
        </w:rPr>
        <w:t xml:space="preserve">legal persons or </w:t>
      </w:r>
      <w:r w:rsidRPr="00717A04">
        <w:rPr>
          <w:rFonts w:cs="Arial"/>
          <w:b w:val="0"/>
          <w:bCs/>
          <w:szCs w:val="20"/>
          <w:lang w:val="ro-RO"/>
        </w:rPr>
        <w:t>natural persons without exercise capacity or with restricted exercise capacity</w:t>
      </w:r>
      <w:r>
        <w:rPr>
          <w:rFonts w:cs="Arial"/>
          <w:b w:val="0"/>
          <w:bCs/>
          <w:szCs w:val="20"/>
          <w:lang w:val="ro-RO"/>
        </w:rPr>
        <w:t>; and</w:t>
      </w:r>
    </w:p>
    <w:p w14:paraId="604D2D6B" w14:textId="77777777" w:rsidR="00B417ED" w:rsidRPr="006D45C9" w:rsidRDefault="00B417ED" w:rsidP="00B417ED">
      <w:pPr>
        <w:pStyle w:val="ListParagraph"/>
        <w:numPr>
          <w:ilvl w:val="0"/>
          <w:numId w:val="2"/>
        </w:numPr>
        <w:spacing w:before="120" w:after="120" w:line="280" w:lineRule="exact"/>
        <w:ind w:left="510" w:hanging="510"/>
        <w:contextualSpacing w:val="0"/>
        <w:jc w:val="both"/>
        <w:rPr>
          <w:rFonts w:cs="Arial"/>
          <w:b w:val="0"/>
          <w:bCs/>
          <w:szCs w:val="20"/>
        </w:rPr>
      </w:pPr>
      <w:r>
        <w:rPr>
          <w:rFonts w:cs="Arial"/>
          <w:b w:val="0"/>
          <w:bCs/>
          <w:szCs w:val="20"/>
        </w:rPr>
        <w:t>in case of shareholders who are legal persons</w:t>
      </w:r>
      <w:r w:rsidRPr="006D45C9">
        <w:rPr>
          <w:rFonts w:cs="Arial"/>
          <w:b w:val="0"/>
          <w:bCs/>
          <w:szCs w:val="20"/>
        </w:rPr>
        <w:t xml:space="preserve">, the certificate of status (in Romanian </w:t>
      </w:r>
      <w:proofErr w:type="spellStart"/>
      <w:r w:rsidRPr="006D45C9">
        <w:rPr>
          <w:rFonts w:cs="Arial"/>
          <w:b w:val="0"/>
          <w:bCs/>
          <w:i/>
          <w:iCs/>
          <w:szCs w:val="20"/>
        </w:rPr>
        <w:t>certificat</w:t>
      </w:r>
      <w:proofErr w:type="spellEnd"/>
      <w:r w:rsidRPr="006D45C9">
        <w:rPr>
          <w:rFonts w:cs="Arial"/>
          <w:b w:val="0"/>
          <w:bCs/>
          <w:i/>
          <w:iCs/>
          <w:szCs w:val="20"/>
        </w:rPr>
        <w:t xml:space="preserve"> </w:t>
      </w:r>
      <w:proofErr w:type="spellStart"/>
      <w:r w:rsidRPr="006D45C9">
        <w:rPr>
          <w:rFonts w:cs="Arial"/>
          <w:b w:val="0"/>
          <w:bCs/>
          <w:i/>
          <w:iCs/>
          <w:szCs w:val="20"/>
        </w:rPr>
        <w:t>constatator</w:t>
      </w:r>
      <w:proofErr w:type="spellEnd"/>
      <w:r w:rsidRPr="006D45C9">
        <w:rPr>
          <w:rFonts w:cs="Arial"/>
          <w:b w:val="0"/>
          <w:bCs/>
          <w:szCs w:val="20"/>
        </w:rPr>
        <w:t>) issued by the Trade Registry or of any equivalent document issued by a competent authority of the state in which the shareholder that is a legal person is duly registered, submitted in original or in certified copy. The documents attesting the capacity as legal representative of the shareholder that is a legal person will be issued no later than 30 days before the Reference Date, in order to allow the identification of the shareholder in the list of shareholders of the Company issued by the Central Depository and which, if the Central Depository was not informed in time about the change of legal representative of the shareholder, will prove the capacity of legal representative of the relevant shareholder</w:t>
      </w:r>
      <w:bookmarkEnd w:id="4"/>
      <w:r w:rsidRPr="006D45C9">
        <w:rPr>
          <w:rFonts w:cs="Arial"/>
          <w:b w:val="0"/>
          <w:bCs/>
          <w:szCs w:val="20"/>
        </w:rPr>
        <w:t>.</w:t>
      </w:r>
    </w:p>
    <w:p w14:paraId="0BD4393E" w14:textId="78EB9551" w:rsidR="00B417ED" w:rsidRDefault="00B417ED" w:rsidP="00B417ED">
      <w:pPr>
        <w:pStyle w:val="ListParagraph"/>
        <w:spacing w:before="120" w:after="120" w:line="280" w:lineRule="exact"/>
        <w:ind w:left="0"/>
        <w:contextualSpacing w:val="0"/>
        <w:jc w:val="both"/>
        <w:rPr>
          <w:rFonts w:cs="Arial"/>
          <w:b w:val="0"/>
          <w:bCs/>
          <w:szCs w:val="20"/>
          <w:lang w:val="ro-RO"/>
        </w:rPr>
      </w:pPr>
      <w:r w:rsidRPr="00717A04">
        <w:rPr>
          <w:rFonts w:cs="Arial"/>
          <w:b w:val="0"/>
          <w:bCs/>
          <w:szCs w:val="20"/>
          <w:lang w:val="ro-RO"/>
        </w:rPr>
        <w:t xml:space="preserve">The deadline for the Company to receive the ballot papers by correspondence for the </w:t>
      </w:r>
      <w:r w:rsidR="00912D28">
        <w:rPr>
          <w:rFonts w:cs="Arial"/>
          <w:b w:val="0"/>
          <w:bCs/>
          <w:szCs w:val="20"/>
          <w:lang w:val="ro-RO"/>
        </w:rPr>
        <w:t>O</w:t>
      </w:r>
      <w:r w:rsidRPr="00717A04">
        <w:rPr>
          <w:rFonts w:cs="Arial"/>
          <w:b w:val="0"/>
          <w:bCs/>
          <w:szCs w:val="20"/>
          <w:lang w:val="ro-RO"/>
        </w:rPr>
        <w:t xml:space="preserve">GMS is </w:t>
      </w:r>
      <w:r w:rsidR="002A6E77">
        <w:rPr>
          <w:rFonts w:cs="Arial"/>
          <w:b w:val="0"/>
          <w:bCs/>
          <w:szCs w:val="20"/>
          <w:lang w:val="ro-RO"/>
        </w:rPr>
        <w:t>2</w:t>
      </w:r>
      <w:r w:rsidR="00A829C1">
        <w:rPr>
          <w:rFonts w:cs="Arial"/>
          <w:b w:val="0"/>
          <w:bCs/>
          <w:szCs w:val="20"/>
          <w:lang w:val="ro-RO"/>
        </w:rPr>
        <w:t xml:space="preserve">1 </w:t>
      </w:r>
      <w:r w:rsidR="00912D28">
        <w:rPr>
          <w:rFonts w:cs="Arial"/>
          <w:b w:val="0"/>
          <w:bCs/>
          <w:szCs w:val="20"/>
          <w:lang w:val="ro-RO"/>
        </w:rPr>
        <w:t>April 2022</w:t>
      </w:r>
      <w:r w:rsidRPr="00D30CEA">
        <w:rPr>
          <w:rFonts w:cs="Arial"/>
          <w:b w:val="0"/>
          <w:bCs/>
          <w:szCs w:val="20"/>
          <w:lang w:val="ro-RO"/>
        </w:rPr>
        <w:t xml:space="preserve">, at </w:t>
      </w:r>
      <w:r w:rsidR="00A40A00">
        <w:rPr>
          <w:rFonts w:cs="Arial"/>
          <w:b w:val="0"/>
          <w:bCs/>
          <w:szCs w:val="20"/>
          <w:lang w:val="ro-RO"/>
        </w:rPr>
        <w:t>10:00 AM</w:t>
      </w:r>
      <w:r w:rsidRPr="00D30CEA">
        <w:rPr>
          <w:rFonts w:cs="Arial"/>
          <w:b w:val="0"/>
          <w:bCs/>
          <w:szCs w:val="20"/>
          <w:lang w:val="ro-RO"/>
        </w:rPr>
        <w:t xml:space="preserve"> (Romanian time).</w:t>
      </w:r>
    </w:p>
    <w:p w14:paraId="67A4AB0E" w14:textId="77777777" w:rsidR="00B417ED" w:rsidRPr="00717A04" w:rsidRDefault="00B417ED" w:rsidP="00B417ED">
      <w:pPr>
        <w:pStyle w:val="ListParagraph"/>
        <w:spacing w:before="120" w:after="120" w:line="280" w:lineRule="exact"/>
        <w:ind w:left="360"/>
        <w:jc w:val="both"/>
        <w:rPr>
          <w:rFonts w:cs="Arial"/>
          <w:b w:val="0"/>
          <w:bCs/>
          <w:szCs w:val="20"/>
          <w:lang w:val="ro-RO"/>
        </w:rPr>
      </w:pPr>
    </w:p>
    <w:p w14:paraId="33432662" w14:textId="77777777" w:rsidR="00B417ED" w:rsidRPr="00717A04" w:rsidRDefault="00B417ED" w:rsidP="00B417ED">
      <w:pPr>
        <w:pStyle w:val="ListParagraph"/>
        <w:spacing w:before="120" w:after="120" w:line="280" w:lineRule="exact"/>
        <w:ind w:left="0"/>
        <w:contextualSpacing w:val="0"/>
        <w:jc w:val="both"/>
        <w:rPr>
          <w:rFonts w:cs="Arial"/>
          <w:b w:val="0"/>
          <w:bCs/>
          <w:szCs w:val="20"/>
          <w:lang w:val="ro-RO"/>
        </w:rPr>
      </w:pPr>
      <w:r w:rsidRPr="00717A04">
        <w:rPr>
          <w:rFonts w:cs="Arial"/>
          <w:b w:val="0"/>
          <w:bCs/>
          <w:szCs w:val="20"/>
          <w:lang w:val="ro-RO"/>
        </w:rPr>
        <w:t>Date of the correspondence vote ballot: ______________</w:t>
      </w:r>
    </w:p>
    <w:p w14:paraId="32243F77" w14:textId="77777777" w:rsidR="00B417ED" w:rsidRPr="00B358DA" w:rsidRDefault="00B417ED" w:rsidP="00B417ED">
      <w:pPr>
        <w:pStyle w:val="ListParagraph"/>
        <w:spacing w:before="120" w:after="120" w:line="280" w:lineRule="exact"/>
        <w:ind w:left="0"/>
        <w:contextualSpacing w:val="0"/>
        <w:jc w:val="both"/>
        <w:rPr>
          <w:rFonts w:cs="Arial"/>
          <w:szCs w:val="20"/>
          <w:lang w:val="ro-RO"/>
        </w:rPr>
      </w:pPr>
      <w:r w:rsidRPr="00B358DA">
        <w:rPr>
          <w:rFonts w:cs="Arial"/>
          <w:b w:val="0"/>
          <w:bCs/>
          <w:szCs w:val="20"/>
          <w:lang w:val="ro-RO"/>
        </w:rPr>
        <w:t>Signature:</w:t>
      </w:r>
      <w:r w:rsidRPr="00B358DA">
        <w:rPr>
          <w:rFonts w:cs="Arial"/>
          <w:szCs w:val="20"/>
          <w:lang w:val="ro-RO"/>
        </w:rPr>
        <w:t xml:space="preserve"> _______________________________</w:t>
      </w:r>
    </w:p>
    <w:sectPr w:rsidR="00B417ED" w:rsidRPr="00B358DA" w:rsidSect="00B417ED">
      <w:headerReference w:type="default" r:id="rId8"/>
      <w:footerReference w:type="default" r:id="rId9"/>
      <w:headerReference w:type="first" r:id="rId10"/>
      <w:footerReference w:type="first" r:id="rId11"/>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825F7" w14:textId="77777777" w:rsidR="008856EF" w:rsidRDefault="008856EF" w:rsidP="00A476D7">
      <w:r>
        <w:separator/>
      </w:r>
    </w:p>
  </w:endnote>
  <w:endnote w:type="continuationSeparator" w:id="0">
    <w:p w14:paraId="7DDD6503" w14:textId="77777777" w:rsidR="008856EF" w:rsidRDefault="008856EF" w:rsidP="00A4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25FA061E" w14:textId="259D58D5" w:rsidR="00702A02" w:rsidRDefault="007B5FD2" w:rsidP="00702A02">
        <w:pPr>
          <w:pStyle w:val="Footer"/>
          <w:jc w:val="center"/>
          <w:rPr>
            <w:rFonts w:ascii="Arial" w:hAnsi="Arial" w:cs="Arial"/>
            <w:noProof/>
            <w:sz w:val="16"/>
            <w:szCs w:val="16"/>
          </w:rPr>
        </w:pPr>
        <w:r w:rsidRPr="00A913EF">
          <w:rPr>
            <w:rFonts w:ascii="Arial" w:hAnsi="Arial" w:cs="Arial"/>
            <w:sz w:val="16"/>
            <w:szCs w:val="16"/>
          </w:rPr>
          <w:fldChar w:fldCharType="begin"/>
        </w:r>
        <w:r w:rsidRPr="00A913EF">
          <w:rPr>
            <w:rFonts w:ascii="Arial" w:hAnsi="Arial" w:cs="Arial"/>
            <w:sz w:val="16"/>
            <w:szCs w:val="16"/>
          </w:rPr>
          <w:instrText xml:space="preserve"> PAGE   \* MERGEFORMAT </w:instrText>
        </w:r>
        <w:r w:rsidRPr="00A913EF">
          <w:rPr>
            <w:rFonts w:ascii="Arial" w:hAnsi="Arial" w:cs="Arial"/>
            <w:sz w:val="16"/>
            <w:szCs w:val="16"/>
          </w:rPr>
          <w:fldChar w:fldCharType="separate"/>
        </w:r>
        <w:r>
          <w:rPr>
            <w:rFonts w:ascii="Arial" w:hAnsi="Arial" w:cs="Arial"/>
            <w:noProof/>
            <w:sz w:val="16"/>
            <w:szCs w:val="16"/>
          </w:rPr>
          <w:t>7</w:t>
        </w:r>
        <w:r w:rsidRPr="00A913EF">
          <w:rPr>
            <w:rFonts w:ascii="Arial" w:hAnsi="Arial" w:cs="Arial"/>
            <w:noProof/>
            <w:sz w:val="16"/>
            <w:szCs w:val="16"/>
          </w:rPr>
          <w:fldChar w:fldCharType="end"/>
        </w:r>
      </w:p>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702A02" w14:paraId="25FAB8B8" w14:textId="77777777" w:rsidTr="00B75C4F">
          <w:trPr>
            <w:jc w:val="center"/>
          </w:trPr>
          <w:tc>
            <w:tcPr>
              <w:tcW w:w="265" w:type="dxa"/>
            </w:tcPr>
            <w:p w14:paraId="03C97967" w14:textId="77777777" w:rsidR="00702A02" w:rsidRDefault="00702A02" w:rsidP="00702A02">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66432" behindDoc="1" locked="0" layoutInCell="1" allowOverlap="1" wp14:anchorId="1E8D2CC8" wp14:editId="28FBC881">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6343295A" w14:textId="77777777" w:rsidR="00702A02" w:rsidRPr="00900C1F" w:rsidRDefault="00702A02" w:rsidP="00702A02">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22963FBC" w14:textId="77777777" w:rsidR="00702A02" w:rsidRPr="00926997" w:rsidRDefault="00702A02" w:rsidP="00702A02">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67456" behindDoc="0" locked="0" layoutInCell="1" allowOverlap="1" wp14:anchorId="5E47BA27" wp14:editId="00BD5A57">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7917C132" w14:textId="77777777" w:rsidR="00702A02" w:rsidRPr="00926997" w:rsidRDefault="00702A02" w:rsidP="00702A02">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1F5B9A52" w14:textId="77777777" w:rsidR="00702A02" w:rsidRPr="007829E4" w:rsidRDefault="00702A02" w:rsidP="00702A02">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3360" behindDoc="1" locked="0" layoutInCell="1" allowOverlap="1" wp14:anchorId="7B3F6BDB" wp14:editId="4B19AFDD">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183BF8B5" w14:textId="77777777" w:rsidR="00702A02" w:rsidRPr="007829E4" w:rsidRDefault="00702A02" w:rsidP="00702A02">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4FC10514" w14:textId="77777777" w:rsidR="00702A02" w:rsidRPr="007829E4" w:rsidRDefault="00702A02" w:rsidP="00702A02">
              <w:pPr>
                <w:pStyle w:val="Footer"/>
                <w:rPr>
                  <w:u w:val="single"/>
                </w:rPr>
              </w:pPr>
              <w:r>
                <w:rPr>
                  <w:rFonts w:ascii="Segoe UI" w:hAnsi="Segoe UI" w:cs="Segoe UI"/>
                  <w:noProof/>
                  <w:color w:val="002060"/>
                  <w:sz w:val="12"/>
                  <w:szCs w:val="12"/>
                  <w:u w:val="single"/>
                </w:rPr>
                <w:drawing>
                  <wp:anchor distT="0" distB="0" distL="114300" distR="114300" simplePos="0" relativeHeight="251664384" behindDoc="0" locked="0" layoutInCell="1" allowOverlap="1" wp14:anchorId="337C87AE" wp14:editId="4B6DE23F">
                    <wp:simplePos x="0" y="0"/>
                    <wp:positionH relativeFrom="column">
                      <wp:posOffset>-49775</wp:posOffset>
                    </wp:positionH>
                    <wp:positionV relativeFrom="paragraph">
                      <wp:posOffset>0</wp:posOffset>
                    </wp:positionV>
                    <wp:extent cx="109728" cy="109728"/>
                    <wp:effectExtent l="0" t="0" r="5080" b="508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3AECBB7D" w14:textId="77777777" w:rsidR="00702A02" w:rsidRPr="007829E4" w:rsidRDefault="00702A02" w:rsidP="00702A02">
              <w:pPr>
                <w:pStyle w:val="Footer"/>
                <w:rPr>
                  <w:u w:val="single"/>
                </w:rPr>
              </w:pPr>
              <w:r w:rsidRPr="007829E4">
                <w:rPr>
                  <w:rFonts w:ascii="Segoe UI" w:hAnsi="Segoe UI" w:cs="Segoe UI"/>
                  <w:color w:val="002060"/>
                  <w:sz w:val="12"/>
                  <w:szCs w:val="12"/>
                  <w:u w:val="single"/>
                </w:rPr>
                <w:t>www.one.ro</w:t>
              </w:r>
            </w:p>
          </w:tc>
          <w:tc>
            <w:tcPr>
              <w:tcW w:w="270" w:type="dxa"/>
            </w:tcPr>
            <w:p w14:paraId="26E1817B" w14:textId="77777777" w:rsidR="00702A02" w:rsidRPr="00DC0E48" w:rsidRDefault="00702A02" w:rsidP="00702A02">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65408" behindDoc="0" locked="0" layoutInCell="1" allowOverlap="1" wp14:anchorId="518D6207" wp14:editId="37F689E6">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343101B5" w14:textId="77777777" w:rsidR="00702A02" w:rsidRPr="00DC0E48" w:rsidRDefault="00702A02" w:rsidP="00702A02">
              <w:pPr>
                <w:pStyle w:val="Footer"/>
                <w:rPr>
                  <w:rFonts w:ascii="Segoe UI" w:hAnsi="Segoe UI" w:cs="Segoe UI"/>
                  <w:color w:val="002060"/>
                  <w:sz w:val="12"/>
                  <w:szCs w:val="12"/>
                </w:rPr>
              </w:pPr>
            </w:p>
          </w:tc>
          <w:tc>
            <w:tcPr>
              <w:tcW w:w="3690" w:type="dxa"/>
            </w:tcPr>
            <w:p w14:paraId="571B552B" w14:textId="77777777" w:rsidR="00702A02" w:rsidRPr="00DC0E48" w:rsidRDefault="00702A02" w:rsidP="00702A02">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4E9F3959" w14:textId="77777777" w:rsidR="00702A02" w:rsidRDefault="00702A02" w:rsidP="00702A02">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4D67E64B" w14:textId="77777777" w:rsidR="00702A02" w:rsidRDefault="00702A02" w:rsidP="00702A02">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294DBA8A" w:rsidR="007B5FD2" w:rsidRPr="00702A02" w:rsidRDefault="008856EF" w:rsidP="00702A02">
        <w:pPr>
          <w:pStyle w:val="Footer"/>
          <w:rPr>
            <w:rFonts w:ascii="Arial" w:hAnsi="Arial" w:cs="Arial"/>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702A02" w14:paraId="7D245D6B" w14:textId="77777777" w:rsidTr="00B75C4F">
      <w:trPr>
        <w:jc w:val="center"/>
      </w:trPr>
      <w:tc>
        <w:tcPr>
          <w:tcW w:w="265" w:type="dxa"/>
        </w:tcPr>
        <w:p w14:paraId="24160814" w14:textId="77777777" w:rsidR="00702A02" w:rsidRDefault="00702A02" w:rsidP="00702A02">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2576" behindDoc="1" locked="0" layoutInCell="1" allowOverlap="1" wp14:anchorId="7720DE82" wp14:editId="43051F2E">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7C40B590" w14:textId="77777777" w:rsidR="00702A02" w:rsidRPr="00900C1F" w:rsidRDefault="00702A02" w:rsidP="00702A02">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59824E65" w14:textId="77777777" w:rsidR="00702A02" w:rsidRPr="00926997" w:rsidRDefault="00702A02" w:rsidP="00702A02">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3600" behindDoc="0" locked="0" layoutInCell="1" allowOverlap="1" wp14:anchorId="368A0E97" wp14:editId="695E7964">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770666E8" w14:textId="77777777" w:rsidR="00702A02" w:rsidRPr="00926997" w:rsidRDefault="00702A02" w:rsidP="00702A02">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4BA6D9E7" w14:textId="77777777" w:rsidR="00702A02" w:rsidRPr="007829E4" w:rsidRDefault="00702A02" w:rsidP="00702A02">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9504" behindDoc="1" locked="0" layoutInCell="1" allowOverlap="1" wp14:anchorId="6863D68E" wp14:editId="592AEEA2">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5B024410" w14:textId="77777777" w:rsidR="00702A02" w:rsidRPr="007829E4" w:rsidRDefault="00702A02" w:rsidP="00702A02">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00FA0F28" w14:textId="77777777" w:rsidR="00702A02" w:rsidRPr="007829E4" w:rsidRDefault="00702A02" w:rsidP="00702A02">
          <w:pPr>
            <w:pStyle w:val="Footer"/>
            <w:rPr>
              <w:u w:val="single"/>
            </w:rPr>
          </w:pPr>
          <w:r>
            <w:rPr>
              <w:rFonts w:ascii="Segoe UI" w:hAnsi="Segoe UI" w:cs="Segoe UI"/>
              <w:noProof/>
              <w:color w:val="002060"/>
              <w:sz w:val="12"/>
              <w:szCs w:val="12"/>
              <w:u w:val="single"/>
            </w:rPr>
            <w:drawing>
              <wp:anchor distT="0" distB="0" distL="114300" distR="114300" simplePos="0" relativeHeight="251670528" behindDoc="0" locked="0" layoutInCell="1" allowOverlap="1" wp14:anchorId="5F11B004" wp14:editId="449A6A43">
                <wp:simplePos x="0" y="0"/>
                <wp:positionH relativeFrom="column">
                  <wp:posOffset>-49775</wp:posOffset>
                </wp:positionH>
                <wp:positionV relativeFrom="paragraph">
                  <wp:posOffset>0</wp:posOffset>
                </wp:positionV>
                <wp:extent cx="109728" cy="109728"/>
                <wp:effectExtent l="0" t="0" r="5080" b="5080"/>
                <wp:wrapSquare wrapText="bothSides"/>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14240FE1" w14:textId="77777777" w:rsidR="00702A02" w:rsidRPr="007829E4" w:rsidRDefault="00702A02" w:rsidP="00702A02">
          <w:pPr>
            <w:pStyle w:val="Footer"/>
            <w:rPr>
              <w:u w:val="single"/>
            </w:rPr>
          </w:pPr>
          <w:r w:rsidRPr="007829E4">
            <w:rPr>
              <w:rFonts w:ascii="Segoe UI" w:hAnsi="Segoe UI" w:cs="Segoe UI"/>
              <w:color w:val="002060"/>
              <w:sz w:val="12"/>
              <w:szCs w:val="12"/>
              <w:u w:val="single"/>
            </w:rPr>
            <w:t>www.one.ro</w:t>
          </w:r>
        </w:p>
      </w:tc>
      <w:tc>
        <w:tcPr>
          <w:tcW w:w="270" w:type="dxa"/>
        </w:tcPr>
        <w:p w14:paraId="4681F3DF" w14:textId="77777777" w:rsidR="00702A02" w:rsidRPr="00DC0E48" w:rsidRDefault="00702A02" w:rsidP="00702A02">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1552" behindDoc="0" locked="0" layoutInCell="1" allowOverlap="1" wp14:anchorId="72EB59E3" wp14:editId="49E45998">
                <wp:simplePos x="0" y="0"/>
                <wp:positionH relativeFrom="column">
                  <wp:posOffset>-39726</wp:posOffset>
                </wp:positionH>
                <wp:positionV relativeFrom="paragraph">
                  <wp:posOffset>1270</wp:posOffset>
                </wp:positionV>
                <wp:extent cx="109728" cy="109728"/>
                <wp:effectExtent l="0" t="0" r="5080" b="5080"/>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02757BC8" w14:textId="77777777" w:rsidR="00702A02" w:rsidRPr="00DC0E48" w:rsidRDefault="00702A02" w:rsidP="00702A02">
          <w:pPr>
            <w:pStyle w:val="Footer"/>
            <w:rPr>
              <w:rFonts w:ascii="Segoe UI" w:hAnsi="Segoe UI" w:cs="Segoe UI"/>
              <w:color w:val="002060"/>
              <w:sz w:val="12"/>
              <w:szCs w:val="12"/>
            </w:rPr>
          </w:pPr>
        </w:p>
      </w:tc>
      <w:tc>
        <w:tcPr>
          <w:tcW w:w="3690" w:type="dxa"/>
        </w:tcPr>
        <w:p w14:paraId="701A67A4" w14:textId="77777777" w:rsidR="00702A02" w:rsidRPr="00DC0E48" w:rsidRDefault="00702A02" w:rsidP="00702A02">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4007036E" w14:textId="77777777" w:rsidR="00702A02" w:rsidRDefault="00702A02" w:rsidP="00702A02">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681B5F50" w14:textId="77777777" w:rsidR="00702A02" w:rsidRDefault="00702A02" w:rsidP="00702A02">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723BC7E" w14:textId="4EF18F5F" w:rsidR="00730C60" w:rsidRDefault="00730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E349E" w14:textId="77777777" w:rsidR="008856EF" w:rsidRDefault="008856EF" w:rsidP="00A476D7">
      <w:r>
        <w:separator/>
      </w:r>
    </w:p>
  </w:footnote>
  <w:footnote w:type="continuationSeparator" w:id="0">
    <w:p w14:paraId="0375B9F0" w14:textId="77777777" w:rsidR="008856EF" w:rsidRDefault="008856EF" w:rsidP="00A47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3894" w14:textId="3AFAD806" w:rsidR="007B5FD2" w:rsidRPr="00A913EF" w:rsidRDefault="007B5FD2" w:rsidP="005B115B">
    <w:pPr>
      <w:pStyle w:val="Header"/>
      <w:spacing w:line="276" w:lineRule="auto"/>
      <w:jc w:val="center"/>
      <w:rPr>
        <w:rFonts w:ascii="Arial" w:hAnsi="Arial" w:cs="Arial"/>
        <w:b/>
        <w:i/>
        <w:sz w:val="20"/>
        <w:szCs w:val="20"/>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21F0B6BF" w:rsidR="007B5FD2" w:rsidRPr="00E84CAE" w:rsidRDefault="004750E6" w:rsidP="00E84CAE">
    <w:pPr>
      <w:pStyle w:val="Header"/>
      <w:spacing w:line="276" w:lineRule="auto"/>
      <w:jc w:val="center"/>
      <w:rPr>
        <w:rFonts w:ascii="Arial" w:hAnsi="Arial" w:cs="Arial"/>
        <w:sz w:val="20"/>
        <w:szCs w:val="20"/>
      </w:rPr>
    </w:pPr>
    <w:r>
      <w:rPr>
        <w:noProof/>
      </w:rPr>
      <w:drawing>
        <wp:inline distT="0" distB="0" distL="0" distR="0" wp14:anchorId="2A9F6FBD" wp14:editId="7A7060A1">
          <wp:extent cx="6309360" cy="983841"/>
          <wp:effectExtent l="0" t="0" r="0" b="6985"/>
          <wp:docPr id="1" name="Picture 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27B6"/>
    <w:multiLevelType w:val="hybridMultilevel"/>
    <w:tmpl w:val="D9AA029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AB0660"/>
    <w:multiLevelType w:val="hybridMultilevel"/>
    <w:tmpl w:val="491AE748"/>
    <w:lvl w:ilvl="0" w:tplc="537AE724">
      <w:start w:val="4"/>
      <w:numFmt w:val="lowerRoman"/>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43350"/>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3"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220A00"/>
    <w:multiLevelType w:val="hybridMultilevel"/>
    <w:tmpl w:val="A302F932"/>
    <w:lvl w:ilvl="0" w:tplc="B7C47C20">
      <w:numFmt w:val="bullet"/>
      <w:lvlText w:val="•"/>
      <w:lvlJc w:val="left"/>
      <w:pPr>
        <w:ind w:left="864" w:hanging="360"/>
      </w:pPr>
      <w:rPr>
        <w:rFonts w:ascii="Arial" w:eastAsia="Times New Roman" w:hAnsi="Arial"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0EC1314F"/>
    <w:multiLevelType w:val="hybridMultilevel"/>
    <w:tmpl w:val="2BFA7F42"/>
    <w:lvl w:ilvl="0" w:tplc="1BC6E606">
      <w:start w:val="1"/>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16106"/>
    <w:multiLevelType w:val="hybridMultilevel"/>
    <w:tmpl w:val="0C38348A"/>
    <w:lvl w:ilvl="0" w:tplc="FFFFFFFF">
      <w:start w:val="1"/>
      <w:numFmt w:val="decimal"/>
      <w:lvlText w:val="%1."/>
      <w:lvlJc w:val="left"/>
      <w:pPr>
        <w:ind w:left="720" w:hanging="432"/>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C93321F"/>
    <w:multiLevelType w:val="hybridMultilevel"/>
    <w:tmpl w:val="27EA83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CF7FE4"/>
    <w:multiLevelType w:val="hybridMultilevel"/>
    <w:tmpl w:val="6816B5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4141A"/>
    <w:multiLevelType w:val="hybridMultilevel"/>
    <w:tmpl w:val="BBAC6CC2"/>
    <w:lvl w:ilvl="0" w:tplc="9A92524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A5008C"/>
    <w:multiLevelType w:val="hybridMultilevel"/>
    <w:tmpl w:val="42A07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E7B6C1B"/>
    <w:multiLevelType w:val="hybridMultilevel"/>
    <w:tmpl w:val="3FDC6F94"/>
    <w:lvl w:ilvl="0" w:tplc="04090001">
      <w:start w:val="1"/>
      <w:numFmt w:val="bullet"/>
      <w:lvlText w:val=""/>
      <w:lvlJc w:val="left"/>
      <w:pPr>
        <w:ind w:left="864" w:hanging="360"/>
      </w:pPr>
      <w:rPr>
        <w:rFonts w:ascii="Symbol" w:hAnsi="Symbol"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13" w15:restartNumberingAfterBreak="0">
    <w:nsid w:val="5FAB7B65"/>
    <w:multiLevelType w:val="hybridMultilevel"/>
    <w:tmpl w:val="1534E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754CA"/>
    <w:multiLevelType w:val="hybridMultilevel"/>
    <w:tmpl w:val="07825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3E34ECF"/>
    <w:multiLevelType w:val="hybridMultilevel"/>
    <w:tmpl w:val="4F9A1536"/>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17" w15:restartNumberingAfterBreak="0">
    <w:nsid w:val="65332E4D"/>
    <w:multiLevelType w:val="hybridMultilevel"/>
    <w:tmpl w:val="165C30F8"/>
    <w:lvl w:ilvl="0" w:tplc="F9108EAC">
      <w:start w:val="1"/>
      <w:numFmt w:val="lowerRoman"/>
      <w:lvlText w:val="(%1)"/>
      <w:lvlJc w:val="left"/>
      <w:pPr>
        <w:ind w:left="1080" w:hanging="360"/>
      </w:pPr>
      <w:rPr>
        <w:rFonts w:hint="default"/>
        <w:b w:val="0"/>
        <w:bCs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5771BED"/>
    <w:multiLevelType w:val="hybridMultilevel"/>
    <w:tmpl w:val="1354D4EE"/>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9" w15:restartNumberingAfterBreak="0">
    <w:nsid w:val="76304E91"/>
    <w:multiLevelType w:val="hybridMultilevel"/>
    <w:tmpl w:val="AA5ADBDC"/>
    <w:lvl w:ilvl="0" w:tplc="9976B96A">
      <w:start w:val="1"/>
      <w:numFmt w:val="decimal"/>
      <w:lvlText w:val="5.%1"/>
      <w:lvlJc w:val="left"/>
      <w:pPr>
        <w:ind w:left="1008" w:hanging="360"/>
      </w:pPr>
      <w:rPr>
        <w:rFonts w:hint="default"/>
        <w:b w:val="0"/>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16cid:durableId="883298298">
    <w:abstractNumId w:val="16"/>
  </w:num>
  <w:num w:numId="2" w16cid:durableId="847912373">
    <w:abstractNumId w:val="14"/>
  </w:num>
  <w:num w:numId="3" w16cid:durableId="829323632">
    <w:abstractNumId w:val="7"/>
  </w:num>
  <w:num w:numId="4" w16cid:durableId="649212806">
    <w:abstractNumId w:val="3"/>
  </w:num>
  <w:num w:numId="5" w16cid:durableId="315182586">
    <w:abstractNumId w:val="10"/>
  </w:num>
  <w:num w:numId="6" w16cid:durableId="1942838842">
    <w:abstractNumId w:val="2"/>
  </w:num>
  <w:num w:numId="7" w16cid:durableId="1502741299">
    <w:abstractNumId w:val="19"/>
  </w:num>
  <w:num w:numId="8" w16cid:durableId="544829362">
    <w:abstractNumId w:val="13"/>
  </w:num>
  <w:num w:numId="9" w16cid:durableId="2135979038">
    <w:abstractNumId w:val="11"/>
  </w:num>
  <w:num w:numId="10" w16cid:durableId="14843269">
    <w:abstractNumId w:val="5"/>
  </w:num>
  <w:num w:numId="11" w16cid:durableId="1530870069">
    <w:abstractNumId w:val="0"/>
  </w:num>
  <w:num w:numId="12" w16cid:durableId="1855027284">
    <w:abstractNumId w:val="6"/>
  </w:num>
  <w:num w:numId="13" w16cid:durableId="1909416502">
    <w:abstractNumId w:val="15"/>
  </w:num>
  <w:num w:numId="14" w16cid:durableId="249461413">
    <w:abstractNumId w:val="4"/>
  </w:num>
  <w:num w:numId="15" w16cid:durableId="1662082958">
    <w:abstractNumId w:val="12"/>
  </w:num>
  <w:num w:numId="16" w16cid:durableId="1186596473">
    <w:abstractNumId w:val="8"/>
  </w:num>
  <w:num w:numId="17" w16cid:durableId="1999068193">
    <w:abstractNumId w:val="1"/>
  </w:num>
  <w:num w:numId="18" w16cid:durableId="1165243671">
    <w:abstractNumId w:val="18"/>
  </w:num>
  <w:num w:numId="19" w16cid:durableId="1826238022">
    <w:abstractNumId w:val="17"/>
  </w:num>
  <w:num w:numId="20" w16cid:durableId="756094728">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4E29"/>
    <w:rsid w:val="0000579A"/>
    <w:rsid w:val="00005AD9"/>
    <w:rsid w:val="00016E52"/>
    <w:rsid w:val="00033BFE"/>
    <w:rsid w:val="00054787"/>
    <w:rsid w:val="00061AA2"/>
    <w:rsid w:val="000715C2"/>
    <w:rsid w:val="00076A15"/>
    <w:rsid w:val="00086EE6"/>
    <w:rsid w:val="00087E18"/>
    <w:rsid w:val="000A31BC"/>
    <w:rsid w:val="000A7A65"/>
    <w:rsid w:val="000B31A9"/>
    <w:rsid w:val="000B47BD"/>
    <w:rsid w:val="000B47D1"/>
    <w:rsid w:val="000D1E1F"/>
    <w:rsid w:val="000D3678"/>
    <w:rsid w:val="000D3B1F"/>
    <w:rsid w:val="000D63A3"/>
    <w:rsid w:val="000D7920"/>
    <w:rsid w:val="000E3A37"/>
    <w:rsid w:val="000F1F46"/>
    <w:rsid w:val="000F3C4D"/>
    <w:rsid w:val="0010289B"/>
    <w:rsid w:val="0012028C"/>
    <w:rsid w:val="00121BBD"/>
    <w:rsid w:val="001223EB"/>
    <w:rsid w:val="00125D99"/>
    <w:rsid w:val="00126734"/>
    <w:rsid w:val="001350D7"/>
    <w:rsid w:val="001359EE"/>
    <w:rsid w:val="00137B66"/>
    <w:rsid w:val="00150295"/>
    <w:rsid w:val="001577C0"/>
    <w:rsid w:val="0016372B"/>
    <w:rsid w:val="001642AB"/>
    <w:rsid w:val="00172A55"/>
    <w:rsid w:val="00177E59"/>
    <w:rsid w:val="001923F1"/>
    <w:rsid w:val="00196B35"/>
    <w:rsid w:val="00197F12"/>
    <w:rsid w:val="001A07B3"/>
    <w:rsid w:val="001A1494"/>
    <w:rsid w:val="001A1734"/>
    <w:rsid w:val="001A534A"/>
    <w:rsid w:val="001B3D0B"/>
    <w:rsid w:val="001B4A9A"/>
    <w:rsid w:val="001C2296"/>
    <w:rsid w:val="001C25E9"/>
    <w:rsid w:val="001D21CC"/>
    <w:rsid w:val="001D2888"/>
    <w:rsid w:val="001D3E08"/>
    <w:rsid w:val="001D417E"/>
    <w:rsid w:val="001D6B71"/>
    <w:rsid w:val="001E632F"/>
    <w:rsid w:val="00201AD5"/>
    <w:rsid w:val="00212086"/>
    <w:rsid w:val="00225A10"/>
    <w:rsid w:val="00232F72"/>
    <w:rsid w:val="00237524"/>
    <w:rsid w:val="00237D4F"/>
    <w:rsid w:val="00241483"/>
    <w:rsid w:val="00242560"/>
    <w:rsid w:val="00257D4A"/>
    <w:rsid w:val="0026613F"/>
    <w:rsid w:val="00267E48"/>
    <w:rsid w:val="002700FD"/>
    <w:rsid w:val="00270D4B"/>
    <w:rsid w:val="002776F0"/>
    <w:rsid w:val="002778AE"/>
    <w:rsid w:val="00284F40"/>
    <w:rsid w:val="00296F63"/>
    <w:rsid w:val="002A1DD0"/>
    <w:rsid w:val="002A3BB6"/>
    <w:rsid w:val="002A4694"/>
    <w:rsid w:val="002A6E77"/>
    <w:rsid w:val="002B54A0"/>
    <w:rsid w:val="002B5ED6"/>
    <w:rsid w:val="002C3ADF"/>
    <w:rsid w:val="002C588E"/>
    <w:rsid w:val="002F5B86"/>
    <w:rsid w:val="00302A69"/>
    <w:rsid w:val="003125A7"/>
    <w:rsid w:val="0031392A"/>
    <w:rsid w:val="00320717"/>
    <w:rsid w:val="00322BAB"/>
    <w:rsid w:val="003233D1"/>
    <w:rsid w:val="003240D4"/>
    <w:rsid w:val="0033351F"/>
    <w:rsid w:val="00343749"/>
    <w:rsid w:val="003547AD"/>
    <w:rsid w:val="00356886"/>
    <w:rsid w:val="0037481E"/>
    <w:rsid w:val="00376EB8"/>
    <w:rsid w:val="00395063"/>
    <w:rsid w:val="003A2A6E"/>
    <w:rsid w:val="003A6536"/>
    <w:rsid w:val="003A682F"/>
    <w:rsid w:val="003B73BF"/>
    <w:rsid w:val="003B7425"/>
    <w:rsid w:val="003B7D51"/>
    <w:rsid w:val="003D3908"/>
    <w:rsid w:val="003D4A56"/>
    <w:rsid w:val="003D5B5C"/>
    <w:rsid w:val="003D6DDD"/>
    <w:rsid w:val="003E499D"/>
    <w:rsid w:val="003E54C2"/>
    <w:rsid w:val="003F364B"/>
    <w:rsid w:val="003F45DE"/>
    <w:rsid w:val="003F4CB9"/>
    <w:rsid w:val="003F6CFA"/>
    <w:rsid w:val="003F7457"/>
    <w:rsid w:val="00404FE5"/>
    <w:rsid w:val="00410A44"/>
    <w:rsid w:val="0041122A"/>
    <w:rsid w:val="0041263B"/>
    <w:rsid w:val="00427045"/>
    <w:rsid w:val="0042776B"/>
    <w:rsid w:val="00437559"/>
    <w:rsid w:val="00441E7A"/>
    <w:rsid w:val="004501CA"/>
    <w:rsid w:val="00450620"/>
    <w:rsid w:val="004546BC"/>
    <w:rsid w:val="004622E7"/>
    <w:rsid w:val="00474E83"/>
    <w:rsid w:val="004750E6"/>
    <w:rsid w:val="004801FF"/>
    <w:rsid w:val="00484E25"/>
    <w:rsid w:val="00485E91"/>
    <w:rsid w:val="004879FB"/>
    <w:rsid w:val="004A6FB8"/>
    <w:rsid w:val="004B6520"/>
    <w:rsid w:val="004B7617"/>
    <w:rsid w:val="004E5CE5"/>
    <w:rsid w:val="004E60DA"/>
    <w:rsid w:val="004F1131"/>
    <w:rsid w:val="004F79A1"/>
    <w:rsid w:val="004F7F4F"/>
    <w:rsid w:val="00511A3B"/>
    <w:rsid w:val="00512003"/>
    <w:rsid w:val="00523916"/>
    <w:rsid w:val="00531024"/>
    <w:rsid w:val="00546481"/>
    <w:rsid w:val="00547B83"/>
    <w:rsid w:val="005500D1"/>
    <w:rsid w:val="005543A4"/>
    <w:rsid w:val="00557518"/>
    <w:rsid w:val="005641C1"/>
    <w:rsid w:val="005648BB"/>
    <w:rsid w:val="00571E8A"/>
    <w:rsid w:val="0058138C"/>
    <w:rsid w:val="00585C86"/>
    <w:rsid w:val="00590287"/>
    <w:rsid w:val="0059437E"/>
    <w:rsid w:val="005A0EBF"/>
    <w:rsid w:val="005A2300"/>
    <w:rsid w:val="005A26F4"/>
    <w:rsid w:val="005A3E1C"/>
    <w:rsid w:val="005A4068"/>
    <w:rsid w:val="005B115B"/>
    <w:rsid w:val="005B3103"/>
    <w:rsid w:val="005D14CB"/>
    <w:rsid w:val="005F47C5"/>
    <w:rsid w:val="005F6237"/>
    <w:rsid w:val="00600A6B"/>
    <w:rsid w:val="00600C51"/>
    <w:rsid w:val="00602EF3"/>
    <w:rsid w:val="00607ED1"/>
    <w:rsid w:val="006106DB"/>
    <w:rsid w:val="00614B64"/>
    <w:rsid w:val="00615043"/>
    <w:rsid w:val="00620B5C"/>
    <w:rsid w:val="006357D3"/>
    <w:rsid w:val="00637D0C"/>
    <w:rsid w:val="00641961"/>
    <w:rsid w:val="00642D76"/>
    <w:rsid w:val="006438DA"/>
    <w:rsid w:val="00646B74"/>
    <w:rsid w:val="00650913"/>
    <w:rsid w:val="00654BE5"/>
    <w:rsid w:val="006606B9"/>
    <w:rsid w:val="00660EC8"/>
    <w:rsid w:val="00663F6A"/>
    <w:rsid w:val="00665A9A"/>
    <w:rsid w:val="00686E6E"/>
    <w:rsid w:val="00687B78"/>
    <w:rsid w:val="00696173"/>
    <w:rsid w:val="006A0A6D"/>
    <w:rsid w:val="006A2764"/>
    <w:rsid w:val="006A3E91"/>
    <w:rsid w:val="006A54B7"/>
    <w:rsid w:val="006B2331"/>
    <w:rsid w:val="006B2A8B"/>
    <w:rsid w:val="006B2EC4"/>
    <w:rsid w:val="006B4092"/>
    <w:rsid w:val="006B47FD"/>
    <w:rsid w:val="006B71FD"/>
    <w:rsid w:val="006C6991"/>
    <w:rsid w:val="006D290C"/>
    <w:rsid w:val="006E0948"/>
    <w:rsid w:val="00702A02"/>
    <w:rsid w:val="00713AB4"/>
    <w:rsid w:val="0071782E"/>
    <w:rsid w:val="0072123C"/>
    <w:rsid w:val="00721534"/>
    <w:rsid w:val="00730381"/>
    <w:rsid w:val="00730B02"/>
    <w:rsid w:val="00730C60"/>
    <w:rsid w:val="00734DFF"/>
    <w:rsid w:val="00736845"/>
    <w:rsid w:val="007407C1"/>
    <w:rsid w:val="007410B0"/>
    <w:rsid w:val="00755DE0"/>
    <w:rsid w:val="00767DD6"/>
    <w:rsid w:val="007803ED"/>
    <w:rsid w:val="007861CB"/>
    <w:rsid w:val="00787D95"/>
    <w:rsid w:val="00790EAC"/>
    <w:rsid w:val="0079568C"/>
    <w:rsid w:val="00796A9D"/>
    <w:rsid w:val="007A1000"/>
    <w:rsid w:val="007B5FD2"/>
    <w:rsid w:val="007C5229"/>
    <w:rsid w:val="007D2340"/>
    <w:rsid w:val="007F479C"/>
    <w:rsid w:val="00817279"/>
    <w:rsid w:val="00825EC9"/>
    <w:rsid w:val="0083318C"/>
    <w:rsid w:val="00840B98"/>
    <w:rsid w:val="00842A78"/>
    <w:rsid w:val="00844B48"/>
    <w:rsid w:val="00845963"/>
    <w:rsid w:val="008465B3"/>
    <w:rsid w:val="00850F12"/>
    <w:rsid w:val="00856074"/>
    <w:rsid w:val="00856941"/>
    <w:rsid w:val="00861F9E"/>
    <w:rsid w:val="0086226A"/>
    <w:rsid w:val="0086259A"/>
    <w:rsid w:val="008639D6"/>
    <w:rsid w:val="00863F8C"/>
    <w:rsid w:val="00873541"/>
    <w:rsid w:val="008737CE"/>
    <w:rsid w:val="00874A18"/>
    <w:rsid w:val="008765C5"/>
    <w:rsid w:val="008856EF"/>
    <w:rsid w:val="008953A6"/>
    <w:rsid w:val="0089728B"/>
    <w:rsid w:val="00897456"/>
    <w:rsid w:val="008C11E5"/>
    <w:rsid w:val="008C2553"/>
    <w:rsid w:val="008D4CF6"/>
    <w:rsid w:val="008E49CF"/>
    <w:rsid w:val="008E6326"/>
    <w:rsid w:val="008F095B"/>
    <w:rsid w:val="009054D4"/>
    <w:rsid w:val="0090650E"/>
    <w:rsid w:val="00912D28"/>
    <w:rsid w:val="00936965"/>
    <w:rsid w:val="00942EB6"/>
    <w:rsid w:val="00945626"/>
    <w:rsid w:val="00964A6E"/>
    <w:rsid w:val="0097017A"/>
    <w:rsid w:val="00972400"/>
    <w:rsid w:val="00973196"/>
    <w:rsid w:val="00975577"/>
    <w:rsid w:val="00980656"/>
    <w:rsid w:val="009861C2"/>
    <w:rsid w:val="00992BAD"/>
    <w:rsid w:val="00993153"/>
    <w:rsid w:val="00994792"/>
    <w:rsid w:val="009A2C62"/>
    <w:rsid w:val="009A7D15"/>
    <w:rsid w:val="009B21BE"/>
    <w:rsid w:val="009B2BA1"/>
    <w:rsid w:val="009B2DCC"/>
    <w:rsid w:val="009B793C"/>
    <w:rsid w:val="009C492C"/>
    <w:rsid w:val="009C662E"/>
    <w:rsid w:val="009E7DD8"/>
    <w:rsid w:val="009F4ED5"/>
    <w:rsid w:val="00A20322"/>
    <w:rsid w:val="00A27CE5"/>
    <w:rsid w:val="00A40A00"/>
    <w:rsid w:val="00A476D7"/>
    <w:rsid w:val="00A512FB"/>
    <w:rsid w:val="00A52CBE"/>
    <w:rsid w:val="00A5616C"/>
    <w:rsid w:val="00A62D70"/>
    <w:rsid w:val="00A67D4C"/>
    <w:rsid w:val="00A70A70"/>
    <w:rsid w:val="00A8141E"/>
    <w:rsid w:val="00A81B96"/>
    <w:rsid w:val="00A81E60"/>
    <w:rsid w:val="00A82568"/>
    <w:rsid w:val="00A829C1"/>
    <w:rsid w:val="00A83318"/>
    <w:rsid w:val="00A913EF"/>
    <w:rsid w:val="00A9344E"/>
    <w:rsid w:val="00A938D0"/>
    <w:rsid w:val="00AA2195"/>
    <w:rsid w:val="00AA3DBF"/>
    <w:rsid w:val="00AB1E3F"/>
    <w:rsid w:val="00AB75A0"/>
    <w:rsid w:val="00AB79C2"/>
    <w:rsid w:val="00AC6AAF"/>
    <w:rsid w:val="00AD741A"/>
    <w:rsid w:val="00AE04E3"/>
    <w:rsid w:val="00AE15C1"/>
    <w:rsid w:val="00AF0085"/>
    <w:rsid w:val="00AF2CB1"/>
    <w:rsid w:val="00B001FF"/>
    <w:rsid w:val="00B32B8C"/>
    <w:rsid w:val="00B37CDC"/>
    <w:rsid w:val="00B417ED"/>
    <w:rsid w:val="00B41ECC"/>
    <w:rsid w:val="00B6018A"/>
    <w:rsid w:val="00B61434"/>
    <w:rsid w:val="00B62E01"/>
    <w:rsid w:val="00B71E7B"/>
    <w:rsid w:val="00B855AE"/>
    <w:rsid w:val="00BA634E"/>
    <w:rsid w:val="00BA7A6C"/>
    <w:rsid w:val="00BB0B19"/>
    <w:rsid w:val="00BB118F"/>
    <w:rsid w:val="00BC2E2B"/>
    <w:rsid w:val="00BC6637"/>
    <w:rsid w:val="00BC7312"/>
    <w:rsid w:val="00BE378D"/>
    <w:rsid w:val="00BF236A"/>
    <w:rsid w:val="00BF796E"/>
    <w:rsid w:val="00C05AE9"/>
    <w:rsid w:val="00C05CB7"/>
    <w:rsid w:val="00C062E4"/>
    <w:rsid w:val="00C12871"/>
    <w:rsid w:val="00C230D3"/>
    <w:rsid w:val="00C23E9B"/>
    <w:rsid w:val="00C2441D"/>
    <w:rsid w:val="00C275CC"/>
    <w:rsid w:val="00C31FC1"/>
    <w:rsid w:val="00C336DA"/>
    <w:rsid w:val="00C37F05"/>
    <w:rsid w:val="00C40428"/>
    <w:rsid w:val="00C52CAE"/>
    <w:rsid w:val="00C5757D"/>
    <w:rsid w:val="00C57CFE"/>
    <w:rsid w:val="00C620A9"/>
    <w:rsid w:val="00C758A8"/>
    <w:rsid w:val="00C80F57"/>
    <w:rsid w:val="00C87D3E"/>
    <w:rsid w:val="00C9485E"/>
    <w:rsid w:val="00C94A93"/>
    <w:rsid w:val="00C94E91"/>
    <w:rsid w:val="00CA4C82"/>
    <w:rsid w:val="00CB3B4F"/>
    <w:rsid w:val="00CB4F46"/>
    <w:rsid w:val="00CD15FF"/>
    <w:rsid w:val="00CD586D"/>
    <w:rsid w:val="00CE161F"/>
    <w:rsid w:val="00CE5E7D"/>
    <w:rsid w:val="00CF627F"/>
    <w:rsid w:val="00CF6701"/>
    <w:rsid w:val="00D04E57"/>
    <w:rsid w:val="00D232B9"/>
    <w:rsid w:val="00D27A8E"/>
    <w:rsid w:val="00D337FA"/>
    <w:rsid w:val="00D351CA"/>
    <w:rsid w:val="00D370E3"/>
    <w:rsid w:val="00D37F2C"/>
    <w:rsid w:val="00D54A15"/>
    <w:rsid w:val="00D55031"/>
    <w:rsid w:val="00D6262B"/>
    <w:rsid w:val="00D6455C"/>
    <w:rsid w:val="00D65791"/>
    <w:rsid w:val="00D70454"/>
    <w:rsid w:val="00D77647"/>
    <w:rsid w:val="00D97263"/>
    <w:rsid w:val="00DA1DBB"/>
    <w:rsid w:val="00DA2B64"/>
    <w:rsid w:val="00DA3B8D"/>
    <w:rsid w:val="00DA40DC"/>
    <w:rsid w:val="00DA618D"/>
    <w:rsid w:val="00DB101A"/>
    <w:rsid w:val="00DB1DFF"/>
    <w:rsid w:val="00DB4C08"/>
    <w:rsid w:val="00DD03BB"/>
    <w:rsid w:val="00DD0921"/>
    <w:rsid w:val="00DD125A"/>
    <w:rsid w:val="00DD3ABF"/>
    <w:rsid w:val="00DE0B0D"/>
    <w:rsid w:val="00DE1BB1"/>
    <w:rsid w:val="00DE2C15"/>
    <w:rsid w:val="00DF0D3D"/>
    <w:rsid w:val="00DF437E"/>
    <w:rsid w:val="00DF5409"/>
    <w:rsid w:val="00DF6EDD"/>
    <w:rsid w:val="00DF74CC"/>
    <w:rsid w:val="00E112F2"/>
    <w:rsid w:val="00E12DB2"/>
    <w:rsid w:val="00E141B6"/>
    <w:rsid w:val="00E1698A"/>
    <w:rsid w:val="00E21095"/>
    <w:rsid w:val="00E22F97"/>
    <w:rsid w:val="00E248B1"/>
    <w:rsid w:val="00E40C97"/>
    <w:rsid w:val="00E81CAB"/>
    <w:rsid w:val="00E841E6"/>
    <w:rsid w:val="00E84CAE"/>
    <w:rsid w:val="00E92F98"/>
    <w:rsid w:val="00EA1702"/>
    <w:rsid w:val="00EB0937"/>
    <w:rsid w:val="00EB0D12"/>
    <w:rsid w:val="00EB2FE6"/>
    <w:rsid w:val="00EB6A2A"/>
    <w:rsid w:val="00EC7E55"/>
    <w:rsid w:val="00ED1197"/>
    <w:rsid w:val="00ED49DC"/>
    <w:rsid w:val="00ED5001"/>
    <w:rsid w:val="00EE030C"/>
    <w:rsid w:val="00EE6B73"/>
    <w:rsid w:val="00EF3727"/>
    <w:rsid w:val="00F30480"/>
    <w:rsid w:val="00F50B09"/>
    <w:rsid w:val="00F54512"/>
    <w:rsid w:val="00F64788"/>
    <w:rsid w:val="00F72886"/>
    <w:rsid w:val="00F834D4"/>
    <w:rsid w:val="00F876BE"/>
    <w:rsid w:val="00FA1E06"/>
    <w:rsid w:val="00FA40F0"/>
    <w:rsid w:val="00FB4735"/>
    <w:rsid w:val="00FD2641"/>
    <w:rsid w:val="00FD3F36"/>
    <w:rsid w:val="00FE201F"/>
    <w:rsid w:val="00FE778D"/>
    <w:rsid w:val="00FF4DD5"/>
    <w:rsid w:val="00FF7049"/>
    <w:rsid w:val="00FF72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3"/>
      </w:numPr>
    </w:pPr>
  </w:style>
  <w:style w:type="numbering" w:customStyle="1" w:styleId="Style2">
    <w:name w:val="Style2"/>
    <w:basedOn w:val="NoList"/>
    <w:uiPriority w:val="99"/>
    <w:rsid w:val="00DA3B8D"/>
    <w:pPr>
      <w:numPr>
        <w:numId w:val="4"/>
      </w:numPr>
    </w:pPr>
  </w:style>
  <w:style w:type="character" w:customStyle="1" w:styleId="StyleTextContractBoldChar">
    <w:name w:val="Style Text Contract + Bold Char"/>
    <w:rsid w:val="006357D3"/>
    <w:rPr>
      <w:rFonts w:ascii="Arial" w:hAnsi="Arial" w:cs="Arial"/>
      <w:b/>
      <w:bCs/>
      <w:sz w:val="22"/>
      <w:lang w:val="ro-R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1477</Words>
  <Characters>8423</Characters>
  <Application>Microsoft Office Word</Application>
  <DocSecurity>0</DocSecurity>
  <Lines>70</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18</cp:revision>
  <cp:lastPrinted>2020-04-22T07:34:00Z</cp:lastPrinted>
  <dcterms:created xsi:type="dcterms:W3CDTF">2021-08-09T13:46:00Z</dcterms:created>
  <dcterms:modified xsi:type="dcterms:W3CDTF">2022-04-11T09:31:00Z</dcterms:modified>
</cp:coreProperties>
</file>