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2788" w14:textId="3FE4A949" w:rsidR="0082254F" w:rsidRPr="00A47157" w:rsidRDefault="0082254F" w:rsidP="0082254F">
      <w:pPr>
        <w:spacing w:before="120" w:after="120" w:line="280" w:lineRule="exact"/>
        <w:jc w:val="center"/>
        <w:rPr>
          <w:rFonts w:ascii="Arial" w:hAnsi="Arial" w:cs="Arial"/>
          <w:b/>
          <w:sz w:val="20"/>
          <w:szCs w:val="20"/>
        </w:rPr>
      </w:pPr>
      <w:r w:rsidRPr="00A47157">
        <w:rPr>
          <w:rFonts w:ascii="Arial" w:hAnsi="Arial" w:cs="Arial"/>
          <w:b/>
          <w:sz w:val="20"/>
          <w:szCs w:val="20"/>
        </w:rPr>
        <w:t>INFORMATIVE NOTE REGARDING THE VOTING RIGHTS IN THE</w:t>
      </w:r>
      <w:r w:rsidR="00C17EFC" w:rsidRPr="00A47157">
        <w:rPr>
          <w:rFonts w:ascii="Arial" w:hAnsi="Arial" w:cs="Arial"/>
          <w:b/>
          <w:sz w:val="20"/>
          <w:szCs w:val="20"/>
        </w:rPr>
        <w:t xml:space="preserve"> </w:t>
      </w:r>
      <w:r w:rsidRPr="00A47157">
        <w:rPr>
          <w:rFonts w:ascii="Arial" w:hAnsi="Arial" w:cs="Arial"/>
          <w:b/>
          <w:sz w:val="20"/>
          <w:szCs w:val="20"/>
        </w:rPr>
        <w:t>ORDINARY</w:t>
      </w:r>
    </w:p>
    <w:p w14:paraId="1C25E3BD" w14:textId="47B17D68" w:rsidR="0082254F" w:rsidRPr="00A47157" w:rsidRDefault="0082254F" w:rsidP="0082254F">
      <w:pPr>
        <w:spacing w:before="120" w:after="120" w:line="280" w:lineRule="exact"/>
        <w:jc w:val="center"/>
        <w:rPr>
          <w:rFonts w:ascii="Arial" w:hAnsi="Arial" w:cs="Arial"/>
          <w:b/>
          <w:sz w:val="20"/>
          <w:szCs w:val="20"/>
        </w:rPr>
      </w:pPr>
      <w:r w:rsidRPr="00A47157">
        <w:rPr>
          <w:rFonts w:ascii="Arial" w:hAnsi="Arial" w:cs="Arial"/>
          <w:b/>
          <w:sz w:val="20"/>
          <w:szCs w:val="20"/>
        </w:rPr>
        <w:t>GENERAL MEETING OF SHAREHOLDERS</w:t>
      </w:r>
      <w:r w:rsidR="002A4FCF" w:rsidRPr="00A47157">
        <w:rPr>
          <w:rFonts w:ascii="Arial" w:hAnsi="Arial" w:cs="Arial"/>
          <w:b/>
          <w:sz w:val="20"/>
          <w:szCs w:val="20"/>
        </w:rPr>
        <w:t xml:space="preserve"> (“</w:t>
      </w:r>
      <w:r w:rsidR="00C17EFC" w:rsidRPr="00A47157">
        <w:rPr>
          <w:rFonts w:ascii="Arial" w:hAnsi="Arial" w:cs="Arial"/>
          <w:b/>
          <w:sz w:val="20"/>
          <w:szCs w:val="20"/>
        </w:rPr>
        <w:t>O</w:t>
      </w:r>
      <w:r w:rsidR="002A4FCF" w:rsidRPr="00A47157">
        <w:rPr>
          <w:rFonts w:ascii="Arial" w:hAnsi="Arial" w:cs="Arial"/>
          <w:b/>
          <w:sz w:val="20"/>
          <w:szCs w:val="20"/>
        </w:rPr>
        <w:t>GMS”)</w:t>
      </w:r>
      <w:r w:rsidRPr="00A47157">
        <w:rPr>
          <w:rFonts w:ascii="Arial" w:hAnsi="Arial" w:cs="Arial"/>
          <w:b/>
          <w:sz w:val="20"/>
          <w:szCs w:val="20"/>
        </w:rPr>
        <w:t xml:space="preserve"> OF</w:t>
      </w:r>
      <w:r w:rsidR="002A4FCF" w:rsidRPr="00A47157">
        <w:rPr>
          <w:rFonts w:ascii="Arial" w:hAnsi="Arial" w:cs="Arial"/>
          <w:b/>
          <w:sz w:val="20"/>
          <w:szCs w:val="20"/>
        </w:rPr>
        <w:t xml:space="preserve"> </w:t>
      </w:r>
      <w:r w:rsidRPr="00A47157">
        <w:rPr>
          <w:rFonts w:ascii="Arial" w:hAnsi="Arial" w:cs="Arial"/>
          <w:b/>
          <w:sz w:val="20"/>
          <w:szCs w:val="20"/>
        </w:rPr>
        <w:t>ONE UNITED PROPERTIES S.A.</w:t>
      </w:r>
    </w:p>
    <w:p w14:paraId="05DDAC08" w14:textId="77777777" w:rsidR="0082254F" w:rsidRPr="00A47157" w:rsidRDefault="0082254F" w:rsidP="0082254F">
      <w:pPr>
        <w:spacing w:before="120" w:after="120" w:line="280" w:lineRule="exact"/>
        <w:jc w:val="center"/>
        <w:rPr>
          <w:rFonts w:ascii="Arial" w:hAnsi="Arial" w:cs="Arial"/>
          <w:b/>
          <w:sz w:val="20"/>
          <w:szCs w:val="20"/>
        </w:rPr>
      </w:pPr>
    </w:p>
    <w:p w14:paraId="1ACACAD8" w14:textId="3F85753F" w:rsidR="0082254F" w:rsidRPr="00A47157" w:rsidRDefault="002C15DF" w:rsidP="0082254F">
      <w:pPr>
        <w:spacing w:after="140" w:line="280" w:lineRule="exact"/>
        <w:jc w:val="both"/>
        <w:rPr>
          <w:rFonts w:ascii="Arial" w:hAnsi="Arial" w:cs="Arial"/>
          <w:sz w:val="20"/>
          <w:szCs w:val="20"/>
        </w:rPr>
      </w:pPr>
      <w:r w:rsidRPr="00A47157">
        <w:rPr>
          <w:rFonts w:ascii="Arial" w:hAnsi="Arial" w:cs="Arial"/>
          <w:b/>
          <w:sz w:val="20"/>
          <w:szCs w:val="20"/>
        </w:rPr>
        <w:t>ONE UNITED</w:t>
      </w:r>
      <w:r w:rsidRPr="00A47157">
        <w:rPr>
          <w:rFonts w:ascii="Arial" w:hAnsi="Arial" w:cs="Arial"/>
          <w:sz w:val="20"/>
          <w:szCs w:val="20"/>
        </w:rPr>
        <w:t xml:space="preserve"> </w:t>
      </w:r>
      <w:r w:rsidRPr="00A47157">
        <w:rPr>
          <w:rFonts w:ascii="Arial" w:hAnsi="Arial" w:cs="Arial"/>
          <w:b/>
          <w:sz w:val="20"/>
          <w:szCs w:val="20"/>
        </w:rPr>
        <w:t xml:space="preserve">PROPERTIES S.A., </w:t>
      </w:r>
      <w:r w:rsidRPr="00A47157">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A47157" w:rsidRPr="00A47157">
        <w:rPr>
          <w:rFonts w:ascii="Arial" w:eastAsia="Calibri" w:hAnsi="Arial" w:cs="Arial"/>
          <w:sz w:val="20"/>
          <w:szCs w:val="20"/>
        </w:rPr>
        <w:t xml:space="preserve">759,530,863 </w:t>
      </w:r>
      <w:r w:rsidR="0082254F" w:rsidRPr="00A47157">
        <w:rPr>
          <w:rFonts w:ascii="Arial" w:hAnsi="Arial" w:cs="Arial"/>
          <w:sz w:val="20"/>
          <w:szCs w:val="20"/>
        </w:rPr>
        <w:t>(“</w:t>
      </w:r>
      <w:r w:rsidR="0082254F" w:rsidRPr="00A47157">
        <w:rPr>
          <w:rFonts w:ascii="Arial" w:hAnsi="Arial" w:cs="Arial"/>
          <w:b/>
          <w:sz w:val="20"/>
          <w:szCs w:val="20"/>
        </w:rPr>
        <w:t>OUP</w:t>
      </w:r>
      <w:r w:rsidR="0082254F" w:rsidRPr="00A47157">
        <w:rPr>
          <w:rFonts w:ascii="Arial" w:hAnsi="Arial" w:cs="Arial"/>
          <w:sz w:val="20"/>
          <w:szCs w:val="20"/>
        </w:rPr>
        <w:t>” or the ‘</w:t>
      </w:r>
      <w:r w:rsidR="0082254F" w:rsidRPr="00A47157">
        <w:rPr>
          <w:rFonts w:ascii="Arial" w:hAnsi="Arial" w:cs="Arial"/>
          <w:b/>
          <w:sz w:val="20"/>
          <w:szCs w:val="20"/>
        </w:rPr>
        <w:t>Company</w:t>
      </w:r>
      <w:r w:rsidR="0082254F" w:rsidRPr="00A47157">
        <w:rPr>
          <w:rFonts w:ascii="Arial" w:hAnsi="Arial" w:cs="Arial"/>
          <w:sz w:val="20"/>
          <w:szCs w:val="20"/>
        </w:rPr>
        <w:t xml:space="preserve">”), </w:t>
      </w:r>
      <w:r w:rsidR="00DF393C" w:rsidRPr="00A47157">
        <w:rPr>
          <w:rFonts w:ascii="Arial" w:hAnsi="Arial" w:cs="Arial"/>
          <w:sz w:val="20"/>
          <w:szCs w:val="20"/>
        </w:rPr>
        <w:t xml:space="preserve">considering the </w:t>
      </w:r>
      <w:r w:rsidR="00C17EFC" w:rsidRPr="00A47157">
        <w:rPr>
          <w:rFonts w:ascii="Arial" w:hAnsi="Arial" w:cs="Arial"/>
          <w:sz w:val="20"/>
          <w:szCs w:val="20"/>
        </w:rPr>
        <w:t>O</w:t>
      </w:r>
      <w:r w:rsidR="0082254F" w:rsidRPr="00A47157">
        <w:rPr>
          <w:rFonts w:ascii="Arial" w:hAnsi="Arial" w:cs="Arial"/>
          <w:sz w:val="20"/>
          <w:szCs w:val="20"/>
        </w:rPr>
        <w:t xml:space="preserve">GMS convened for </w:t>
      </w:r>
      <w:r w:rsidR="00E063C8">
        <w:rPr>
          <w:rFonts w:ascii="Arial" w:hAnsi="Arial" w:cs="Arial"/>
          <w:bCs/>
          <w:sz w:val="20"/>
          <w:szCs w:val="20"/>
        </w:rPr>
        <w:t>9</w:t>
      </w:r>
      <w:r w:rsidR="00A47157" w:rsidRPr="00A47157">
        <w:rPr>
          <w:rFonts w:ascii="Arial" w:hAnsi="Arial" w:cs="Arial"/>
          <w:bCs/>
          <w:sz w:val="20"/>
          <w:szCs w:val="20"/>
        </w:rPr>
        <w:t>/</w:t>
      </w:r>
      <w:r w:rsidR="00E063C8">
        <w:rPr>
          <w:rFonts w:ascii="Arial" w:hAnsi="Arial" w:cs="Arial"/>
          <w:bCs/>
          <w:sz w:val="20"/>
          <w:szCs w:val="20"/>
        </w:rPr>
        <w:t>10</w:t>
      </w:r>
      <w:r w:rsidR="00A47157" w:rsidRPr="00A47157">
        <w:rPr>
          <w:rFonts w:ascii="Arial" w:hAnsi="Arial" w:cs="Arial"/>
          <w:bCs/>
          <w:sz w:val="20"/>
          <w:szCs w:val="20"/>
        </w:rPr>
        <w:t xml:space="preserve"> October 2023</w:t>
      </w:r>
      <w:r w:rsidR="0082254F" w:rsidRPr="00A47157">
        <w:rPr>
          <w:rFonts w:ascii="Arial" w:hAnsi="Arial" w:cs="Arial"/>
          <w:sz w:val="20"/>
          <w:szCs w:val="20"/>
        </w:rPr>
        <w:t xml:space="preserve">, in accordance with the provisions of the </w:t>
      </w:r>
      <w:r w:rsidR="00DF393C" w:rsidRPr="00A47157">
        <w:rPr>
          <w:rFonts w:ascii="Arial" w:hAnsi="Arial" w:cs="Arial"/>
          <w:sz w:val="20"/>
          <w:szCs w:val="20"/>
        </w:rPr>
        <w:t>FSA</w:t>
      </w:r>
      <w:r w:rsidR="0082254F" w:rsidRPr="00A47157">
        <w:rPr>
          <w:rFonts w:ascii="Arial" w:hAnsi="Arial" w:cs="Arial"/>
          <w:sz w:val="20"/>
          <w:szCs w:val="20"/>
        </w:rPr>
        <w:t xml:space="preserve"> Regulation no. 5/2018 on issuers of financial instruments and market operations, hereby informs its shareholders of the following:</w:t>
      </w:r>
      <w:r w:rsidRPr="00A47157">
        <w:rPr>
          <w:rFonts w:ascii="Arial" w:hAnsi="Arial" w:cs="Arial"/>
          <w:sz w:val="20"/>
          <w:szCs w:val="20"/>
        </w:rPr>
        <w:t xml:space="preserve"> </w:t>
      </w:r>
    </w:p>
    <w:p w14:paraId="1EE15A87" w14:textId="7BB3EB18" w:rsidR="0082254F" w:rsidRPr="00A47157" w:rsidRDefault="0082254F" w:rsidP="002B7DB9">
      <w:pPr>
        <w:pStyle w:val="ListParagraph"/>
        <w:numPr>
          <w:ilvl w:val="0"/>
          <w:numId w:val="30"/>
        </w:numPr>
        <w:spacing w:after="140" w:line="280" w:lineRule="exact"/>
        <w:ind w:left="360"/>
        <w:contextualSpacing w:val="0"/>
        <w:jc w:val="both"/>
        <w:rPr>
          <w:rFonts w:cs="Arial"/>
          <w:b w:val="0"/>
          <w:szCs w:val="20"/>
        </w:rPr>
      </w:pPr>
      <w:r w:rsidRPr="00A47157">
        <w:rPr>
          <w:rFonts w:cs="Arial"/>
          <w:b w:val="0"/>
          <w:szCs w:val="20"/>
        </w:rPr>
        <w:t xml:space="preserve">The total number of shares issued in the share capital of the Company at the date of convening </w:t>
      </w:r>
      <w:r w:rsidR="00DF393C" w:rsidRPr="00A47157">
        <w:rPr>
          <w:rFonts w:cs="Arial"/>
          <w:b w:val="0"/>
          <w:szCs w:val="20"/>
        </w:rPr>
        <w:t xml:space="preserve">of </w:t>
      </w:r>
      <w:r w:rsidRPr="00A47157">
        <w:rPr>
          <w:rFonts w:cs="Arial"/>
          <w:b w:val="0"/>
          <w:szCs w:val="20"/>
        </w:rPr>
        <w:t>the</w:t>
      </w:r>
      <w:r w:rsidR="00DF393C" w:rsidRPr="00A47157">
        <w:rPr>
          <w:rFonts w:cs="Arial"/>
          <w:b w:val="0"/>
          <w:szCs w:val="20"/>
        </w:rPr>
        <w:t xml:space="preserve"> </w:t>
      </w:r>
      <w:r w:rsidR="00C17EFC" w:rsidRPr="00A47157">
        <w:rPr>
          <w:rFonts w:cs="Arial"/>
          <w:b w:val="0"/>
          <w:szCs w:val="20"/>
        </w:rPr>
        <w:t>O</w:t>
      </w:r>
      <w:r w:rsidRPr="00A47157">
        <w:rPr>
          <w:rFonts w:cs="Arial"/>
          <w:b w:val="0"/>
          <w:szCs w:val="20"/>
        </w:rPr>
        <w:t xml:space="preserve">GMS is </w:t>
      </w:r>
      <w:r w:rsidR="00A47157" w:rsidRPr="00A47157">
        <w:rPr>
          <w:rFonts w:cs="Arial"/>
          <w:b w:val="0"/>
          <w:szCs w:val="20"/>
        </w:rPr>
        <w:t>3</w:t>
      </w:r>
      <w:r w:rsidR="00A47157">
        <w:rPr>
          <w:rFonts w:cs="Arial"/>
          <w:b w:val="0"/>
          <w:szCs w:val="20"/>
        </w:rPr>
        <w:t>,</w:t>
      </w:r>
      <w:r w:rsidR="00A47157" w:rsidRPr="00A47157">
        <w:rPr>
          <w:rFonts w:cs="Arial"/>
          <w:b w:val="0"/>
          <w:szCs w:val="20"/>
        </w:rPr>
        <w:t>797</w:t>
      </w:r>
      <w:r w:rsidR="00A47157">
        <w:rPr>
          <w:rFonts w:cs="Arial"/>
          <w:b w:val="0"/>
          <w:szCs w:val="20"/>
        </w:rPr>
        <w:t>,</w:t>
      </w:r>
      <w:r w:rsidR="00A47157" w:rsidRPr="00A47157">
        <w:rPr>
          <w:rFonts w:cs="Arial"/>
          <w:b w:val="0"/>
          <w:szCs w:val="20"/>
        </w:rPr>
        <w:t>654</w:t>
      </w:r>
      <w:r w:rsidR="00A47157">
        <w:rPr>
          <w:rFonts w:cs="Arial"/>
          <w:b w:val="0"/>
          <w:szCs w:val="20"/>
        </w:rPr>
        <w:t>,</w:t>
      </w:r>
      <w:r w:rsidR="00A47157" w:rsidRPr="00A47157">
        <w:rPr>
          <w:rFonts w:cs="Arial"/>
          <w:b w:val="0"/>
          <w:szCs w:val="20"/>
        </w:rPr>
        <w:t>315</w:t>
      </w:r>
      <w:r w:rsidR="00A47157" w:rsidRPr="00A47157">
        <w:rPr>
          <w:rFonts w:cs="Arial"/>
          <w:b w:val="0"/>
          <w:szCs w:val="20"/>
        </w:rPr>
        <w:tab/>
      </w:r>
      <w:r w:rsidRPr="00A47157">
        <w:rPr>
          <w:rFonts w:cs="Arial"/>
          <w:b w:val="0"/>
          <w:szCs w:val="20"/>
        </w:rPr>
        <w:t>.</w:t>
      </w:r>
    </w:p>
    <w:p w14:paraId="4127FC1B" w14:textId="4CF01947" w:rsidR="008045D1" w:rsidRPr="00A47157" w:rsidRDefault="00A86D5E" w:rsidP="002B7DB9">
      <w:pPr>
        <w:pStyle w:val="ListParagraph"/>
        <w:numPr>
          <w:ilvl w:val="0"/>
          <w:numId w:val="30"/>
        </w:numPr>
        <w:spacing w:after="140" w:line="280" w:lineRule="exact"/>
        <w:ind w:left="360"/>
        <w:contextualSpacing w:val="0"/>
        <w:jc w:val="both"/>
        <w:rPr>
          <w:rFonts w:cs="Arial"/>
          <w:b w:val="0"/>
          <w:szCs w:val="20"/>
        </w:rPr>
      </w:pPr>
      <w:r w:rsidRPr="00A47157">
        <w:rPr>
          <w:rFonts w:cs="Arial"/>
          <w:b w:val="0"/>
          <w:szCs w:val="20"/>
        </w:rPr>
        <w:t>Each share owned entitles the shareholder to one</w:t>
      </w:r>
      <w:r w:rsidR="00DF393C" w:rsidRPr="00A47157">
        <w:rPr>
          <w:rFonts w:cs="Arial"/>
          <w:b w:val="0"/>
          <w:szCs w:val="20"/>
        </w:rPr>
        <w:t xml:space="preserve"> (1)</w:t>
      </w:r>
      <w:r w:rsidRPr="00A47157">
        <w:rPr>
          <w:rFonts w:cs="Arial"/>
          <w:b w:val="0"/>
          <w:szCs w:val="20"/>
        </w:rPr>
        <w:t xml:space="preserve"> vote in the </w:t>
      </w:r>
      <w:r w:rsidR="00C17EFC" w:rsidRPr="00A47157">
        <w:rPr>
          <w:rFonts w:cs="Arial"/>
          <w:b w:val="0"/>
          <w:szCs w:val="20"/>
        </w:rPr>
        <w:t>O</w:t>
      </w:r>
      <w:r w:rsidRPr="00A47157">
        <w:rPr>
          <w:rFonts w:cs="Arial"/>
          <w:b w:val="0"/>
          <w:szCs w:val="20"/>
        </w:rPr>
        <w:t xml:space="preserve">GMS, with the total number of voting rights in the share capital of the Company as of the date of the convening amounting to </w:t>
      </w:r>
      <w:r w:rsidR="005E0023" w:rsidRPr="005E0023">
        <w:rPr>
          <w:rFonts w:cs="Arial"/>
          <w:b w:val="0"/>
          <w:szCs w:val="20"/>
        </w:rPr>
        <w:t xml:space="preserve">3,797,649,171 </w:t>
      </w:r>
      <w:r w:rsidRPr="00A47157">
        <w:rPr>
          <w:rFonts w:cs="Arial"/>
          <w:b w:val="0"/>
          <w:szCs w:val="20"/>
        </w:rPr>
        <w:t xml:space="preserve">(due to the Company holding a number of </w:t>
      </w:r>
      <w:r w:rsidR="002C15DF" w:rsidRPr="00A47157">
        <w:rPr>
          <w:rFonts w:cs="Arial"/>
          <w:b w:val="0"/>
          <w:szCs w:val="20"/>
        </w:rPr>
        <w:t>5,144</w:t>
      </w:r>
      <w:r w:rsidRPr="00A47157">
        <w:rPr>
          <w:rFonts w:cs="Arial"/>
          <w:b w:val="0"/>
          <w:szCs w:val="20"/>
        </w:rPr>
        <w:t xml:space="preserve"> treasury shares representing the summed up share fractions which could not be distributed to the Company’s shareholders in the share capital increase approved by resolution of the Extraordinary General Meeting of the Shareholders no. 60, items 1</w:t>
      </w:r>
      <w:r w:rsidRPr="00A47157">
        <w:rPr>
          <w:rFonts w:cs="Arial"/>
          <w:b w:val="0"/>
          <w:szCs w:val="20"/>
          <w:vertAlign w:val="superscript"/>
        </w:rPr>
        <w:t>1</w:t>
      </w:r>
      <w:r w:rsidRPr="00A47157">
        <w:rPr>
          <w:rFonts w:cs="Arial"/>
          <w:b w:val="0"/>
          <w:szCs w:val="20"/>
        </w:rPr>
        <w:t>, 2, 8</w:t>
      </w:r>
      <w:r w:rsidRPr="00A47157">
        <w:rPr>
          <w:rFonts w:cs="Arial"/>
          <w:b w:val="0"/>
          <w:szCs w:val="20"/>
          <w:vertAlign w:val="superscript"/>
        </w:rPr>
        <w:t>1</w:t>
      </w:r>
      <w:r w:rsidRPr="00A47157">
        <w:rPr>
          <w:rFonts w:cs="Arial"/>
          <w:b w:val="0"/>
          <w:szCs w:val="20"/>
        </w:rPr>
        <w:t>, and 9 on the agenda, dated 10 September 2021</w:t>
      </w:r>
      <w:r w:rsidR="002C15DF" w:rsidRPr="00A47157">
        <w:rPr>
          <w:rFonts w:cs="Arial"/>
          <w:b w:val="0"/>
          <w:szCs w:val="20"/>
        </w:rPr>
        <w:t>, respectively by resolution of the Extraordinary General Meeting of the Shareholders no. 64, item 1 on the agenda, dated 28 September 2022</w:t>
      </w:r>
      <w:r w:rsidRPr="00A47157">
        <w:rPr>
          <w:rFonts w:cs="Arial"/>
          <w:b w:val="0"/>
          <w:szCs w:val="20"/>
        </w:rPr>
        <w:t>).</w:t>
      </w:r>
    </w:p>
    <w:sectPr w:rsidR="008045D1" w:rsidRPr="00A47157"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8844" w14:textId="77777777" w:rsidR="005C0FB5" w:rsidRDefault="005C0FB5" w:rsidP="00A476D7">
      <w:r>
        <w:separator/>
      </w:r>
    </w:p>
  </w:endnote>
  <w:endnote w:type="continuationSeparator" w:id="0">
    <w:p w14:paraId="094C43E7" w14:textId="77777777" w:rsidR="005C0FB5" w:rsidRDefault="005C0FB5" w:rsidP="00A476D7">
      <w:r>
        <w:continuationSeparator/>
      </w:r>
    </w:p>
  </w:endnote>
  <w:endnote w:type="continuationNotice" w:id="1">
    <w:p w14:paraId="186ABF36" w14:textId="77777777" w:rsidR="005C0FB5" w:rsidRDefault="005C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47AFD854" w14:textId="77777777" w:rsidTr="00487B3A">
      <w:trPr>
        <w:jc w:val="center"/>
      </w:trPr>
      <w:tc>
        <w:tcPr>
          <w:tcW w:w="265" w:type="dxa"/>
        </w:tcPr>
        <w:p w14:paraId="71934E83"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400AF4A5" wp14:editId="7F582784">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B37DF84"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986A264"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3F10164" wp14:editId="7FCF3EB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D10D58E"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9DD92C3"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4CA57674" wp14:editId="02BE0BBF">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4540528"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656797E"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4FD55C6D" wp14:editId="4747AAB9">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5E7FA5D2"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62095B54"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36D65FB" wp14:editId="36EE21CE">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C0190E4" w14:textId="77777777" w:rsidR="00286946" w:rsidRPr="00DC0E48" w:rsidRDefault="00286946" w:rsidP="00286946">
          <w:pPr>
            <w:pStyle w:val="Footer"/>
            <w:rPr>
              <w:rFonts w:ascii="Segoe UI" w:hAnsi="Segoe UI" w:cs="Segoe UI"/>
              <w:color w:val="002060"/>
              <w:sz w:val="12"/>
              <w:szCs w:val="12"/>
            </w:rPr>
          </w:pPr>
        </w:p>
      </w:tc>
      <w:tc>
        <w:tcPr>
          <w:tcW w:w="3690" w:type="dxa"/>
        </w:tcPr>
        <w:p w14:paraId="03203979"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64984BE" w14:textId="77777777" w:rsidR="00286946" w:rsidRDefault="00286946" w:rsidP="002869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4D761FD4"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62ACB176"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1F80A19E" w14:textId="77777777" w:rsidTr="00487B3A">
      <w:trPr>
        <w:jc w:val="center"/>
      </w:trPr>
      <w:tc>
        <w:tcPr>
          <w:tcW w:w="265" w:type="dxa"/>
        </w:tcPr>
        <w:p w14:paraId="43133A66"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4C4E43F" wp14:editId="307501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3B42190"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078683B"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13B64A75" wp14:editId="53533236">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436DE2"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3DB57C2"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9BA14F0" wp14:editId="32C2146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0C29374"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39FAB25"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5A968040" wp14:editId="5AC2EB3E">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F759AC3"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4DBEE908"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02C79B1E" wp14:editId="3E968F7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FFEA89B" w14:textId="77777777" w:rsidR="00286946" w:rsidRPr="00DC0E48" w:rsidRDefault="00286946" w:rsidP="00286946">
          <w:pPr>
            <w:pStyle w:val="Footer"/>
            <w:rPr>
              <w:rFonts w:ascii="Segoe UI" w:hAnsi="Segoe UI" w:cs="Segoe UI"/>
              <w:color w:val="002060"/>
              <w:sz w:val="12"/>
              <w:szCs w:val="12"/>
            </w:rPr>
          </w:pPr>
        </w:p>
      </w:tc>
      <w:tc>
        <w:tcPr>
          <w:tcW w:w="3690" w:type="dxa"/>
        </w:tcPr>
        <w:p w14:paraId="57970DD6"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8FAA82D" w14:textId="77777777" w:rsidR="00286946" w:rsidRDefault="00286946" w:rsidP="00286946">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2312B398"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F91AFD4" w14:textId="77777777" w:rsidR="00286946" w:rsidRDefault="0028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BC30" w14:textId="77777777" w:rsidR="005C0FB5" w:rsidRDefault="005C0FB5" w:rsidP="00A476D7">
      <w:r>
        <w:separator/>
      </w:r>
    </w:p>
  </w:footnote>
  <w:footnote w:type="continuationSeparator" w:id="0">
    <w:p w14:paraId="2125FDD8" w14:textId="77777777" w:rsidR="005C0FB5" w:rsidRDefault="005C0FB5" w:rsidP="00A476D7">
      <w:r>
        <w:continuationSeparator/>
      </w:r>
    </w:p>
  </w:footnote>
  <w:footnote w:type="continuationNotice" w:id="1">
    <w:p w14:paraId="03AF8530" w14:textId="77777777" w:rsidR="005C0FB5" w:rsidRDefault="005C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38E852A"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6772A76" w:rsidR="007B5FD2" w:rsidRPr="00E84CAE" w:rsidRDefault="00286946" w:rsidP="00E84CAE">
    <w:pPr>
      <w:pStyle w:val="Header"/>
      <w:spacing w:line="276" w:lineRule="auto"/>
      <w:jc w:val="center"/>
      <w:rPr>
        <w:rFonts w:ascii="Arial" w:hAnsi="Arial" w:cs="Arial"/>
        <w:sz w:val="20"/>
        <w:szCs w:val="20"/>
      </w:rPr>
    </w:pPr>
    <w:r>
      <w:rPr>
        <w:noProof/>
      </w:rPr>
      <w:drawing>
        <wp:inline distT="0" distB="0" distL="0" distR="0" wp14:anchorId="34A4E130" wp14:editId="53E14E2F">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C91"/>
    <w:multiLevelType w:val="hybridMultilevel"/>
    <w:tmpl w:val="6EE8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7101"/>
    <w:multiLevelType w:val="hybridMultilevel"/>
    <w:tmpl w:val="8CB45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29873D8"/>
    <w:multiLevelType w:val="hybridMultilevel"/>
    <w:tmpl w:val="00F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C2BFF"/>
    <w:multiLevelType w:val="hybridMultilevel"/>
    <w:tmpl w:val="FD96EB06"/>
    <w:lvl w:ilvl="0" w:tplc="05724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D15A3"/>
    <w:multiLevelType w:val="hybridMultilevel"/>
    <w:tmpl w:val="9F62F3DC"/>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7" w15:restartNumberingAfterBreak="0">
    <w:nsid w:val="1EDA3844"/>
    <w:multiLevelType w:val="hybridMultilevel"/>
    <w:tmpl w:val="AFE80A2E"/>
    <w:lvl w:ilvl="0" w:tplc="8FDA1206">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4200"/>
    <w:multiLevelType w:val="hybridMultilevel"/>
    <w:tmpl w:val="6FE40EE6"/>
    <w:lvl w:ilvl="0" w:tplc="B5F02C72">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71FE1"/>
    <w:multiLevelType w:val="hybridMultilevel"/>
    <w:tmpl w:val="B296A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C64D5E"/>
    <w:multiLevelType w:val="hybridMultilevel"/>
    <w:tmpl w:val="C5481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56B3A"/>
    <w:multiLevelType w:val="hybridMultilevel"/>
    <w:tmpl w:val="CBBC8190"/>
    <w:lvl w:ilvl="0" w:tplc="DCB2260E">
      <w:start w:val="1"/>
      <w:numFmt w:val="lowerLetter"/>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A28B8"/>
    <w:multiLevelType w:val="hybridMultilevel"/>
    <w:tmpl w:val="963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30314"/>
    <w:multiLevelType w:val="hybridMultilevel"/>
    <w:tmpl w:val="AD9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B4E8A"/>
    <w:multiLevelType w:val="hybridMultilevel"/>
    <w:tmpl w:val="999C8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927D1"/>
    <w:multiLevelType w:val="hybridMultilevel"/>
    <w:tmpl w:val="9C107E34"/>
    <w:lvl w:ilvl="0" w:tplc="B9160212">
      <w:start w:val="1"/>
      <w:numFmt w:val="lowerLetter"/>
      <w:lvlText w:val="%1)"/>
      <w:lvlJc w:val="left"/>
      <w:pPr>
        <w:ind w:left="720" w:hanging="432"/>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E922EA"/>
    <w:multiLevelType w:val="hybridMultilevel"/>
    <w:tmpl w:val="548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21" w15:restartNumberingAfterBreak="0">
    <w:nsid w:val="50E81CE6"/>
    <w:multiLevelType w:val="hybridMultilevel"/>
    <w:tmpl w:val="BCC0B0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8165DB"/>
    <w:multiLevelType w:val="hybridMultilevel"/>
    <w:tmpl w:val="BF2C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07B1F"/>
    <w:multiLevelType w:val="hybridMultilevel"/>
    <w:tmpl w:val="59F69AC4"/>
    <w:lvl w:ilvl="0" w:tplc="322072CE">
      <w:start w:val="12"/>
      <w:numFmt w:val="decimal"/>
      <w:lvlText w:val="5.1.%1."/>
      <w:lvlJc w:val="left"/>
      <w:pPr>
        <w:ind w:left="100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80A0BB8"/>
    <w:multiLevelType w:val="multilevel"/>
    <w:tmpl w:val="10A259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02ECA"/>
    <w:multiLevelType w:val="hybridMultilevel"/>
    <w:tmpl w:val="5A6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05BBE"/>
    <w:multiLevelType w:val="hybridMultilevel"/>
    <w:tmpl w:val="A07E6902"/>
    <w:lvl w:ilvl="0" w:tplc="71E01C46">
      <w:start w:val="1"/>
      <w:numFmt w:val="decimal"/>
      <w:lvlText w:val="5.1.%1."/>
      <w:lvlJc w:val="left"/>
      <w:pPr>
        <w:ind w:left="1512" w:hanging="360"/>
      </w:pPr>
      <w:rPr>
        <w:rFonts w:hint="default"/>
        <w:b w:val="0"/>
        <w:bCs/>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74F065A3"/>
    <w:multiLevelType w:val="hybridMultilevel"/>
    <w:tmpl w:val="429A97D6"/>
    <w:lvl w:ilvl="0" w:tplc="9586AD9E">
      <w:start w:val="1"/>
      <w:numFmt w:val="lowerLetter"/>
      <w:lvlText w:val="%1)"/>
      <w:lvlJc w:val="center"/>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749733">
    <w:abstractNumId w:val="10"/>
  </w:num>
  <w:num w:numId="2" w16cid:durableId="460342364">
    <w:abstractNumId w:val="2"/>
  </w:num>
  <w:num w:numId="3" w16cid:durableId="1532455145">
    <w:abstractNumId w:val="25"/>
  </w:num>
  <w:num w:numId="4" w16cid:durableId="340278530">
    <w:abstractNumId w:val="15"/>
  </w:num>
  <w:num w:numId="5" w16cid:durableId="1467967462">
    <w:abstractNumId w:val="20"/>
  </w:num>
  <w:num w:numId="6" w16cid:durableId="671302640">
    <w:abstractNumId w:val="19"/>
  </w:num>
  <w:num w:numId="7" w16cid:durableId="968589015">
    <w:abstractNumId w:val="1"/>
  </w:num>
  <w:num w:numId="8" w16cid:durableId="424806273">
    <w:abstractNumId w:val="3"/>
  </w:num>
  <w:num w:numId="9" w16cid:durableId="1036463217">
    <w:abstractNumId w:val="6"/>
  </w:num>
  <w:num w:numId="10" w16cid:durableId="1488666341">
    <w:abstractNumId w:val="18"/>
  </w:num>
  <w:num w:numId="11" w16cid:durableId="1664772375">
    <w:abstractNumId w:val="26"/>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058702679">
    <w:abstractNumId w:val="23"/>
  </w:num>
  <w:num w:numId="13" w16cid:durableId="865749245">
    <w:abstractNumId w:val="28"/>
  </w:num>
  <w:num w:numId="14" w16cid:durableId="2102212050">
    <w:abstractNumId w:val="24"/>
  </w:num>
  <w:num w:numId="15" w16cid:durableId="414404744">
    <w:abstractNumId w:val="12"/>
  </w:num>
  <w:num w:numId="16" w16cid:durableId="717361911">
    <w:abstractNumId w:val="16"/>
  </w:num>
  <w:num w:numId="17" w16cid:durableId="1049383191">
    <w:abstractNumId w:val="14"/>
  </w:num>
  <w:num w:numId="18" w16cid:durableId="1845777892">
    <w:abstractNumId w:val="22"/>
  </w:num>
  <w:num w:numId="19" w16cid:durableId="361131096">
    <w:abstractNumId w:val="11"/>
  </w:num>
  <w:num w:numId="20" w16cid:durableId="647630298">
    <w:abstractNumId w:val="4"/>
  </w:num>
  <w:num w:numId="21" w16cid:durableId="1341355173">
    <w:abstractNumId w:val="13"/>
  </w:num>
  <w:num w:numId="22" w16cid:durableId="752439086">
    <w:abstractNumId w:val="9"/>
  </w:num>
  <w:num w:numId="23" w16cid:durableId="299696208">
    <w:abstractNumId w:val="5"/>
  </w:num>
  <w:num w:numId="24" w16cid:durableId="1276523991">
    <w:abstractNumId w:val="17"/>
  </w:num>
  <w:num w:numId="25" w16cid:durableId="869269817">
    <w:abstractNumId w:val="29"/>
  </w:num>
  <w:num w:numId="26" w16cid:durableId="1632520887">
    <w:abstractNumId w:val="7"/>
  </w:num>
  <w:num w:numId="27" w16cid:durableId="989677104">
    <w:abstractNumId w:val="27"/>
  </w:num>
  <w:num w:numId="28" w16cid:durableId="686102314">
    <w:abstractNumId w:val="8"/>
  </w:num>
  <w:num w:numId="29" w16cid:durableId="1497771476">
    <w:abstractNumId w:val="21"/>
  </w:num>
  <w:num w:numId="30" w16cid:durableId="14660040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34C93"/>
    <w:rsid w:val="00040EE4"/>
    <w:rsid w:val="000418EF"/>
    <w:rsid w:val="000420F3"/>
    <w:rsid w:val="00054231"/>
    <w:rsid w:val="00061AA2"/>
    <w:rsid w:val="00075DD5"/>
    <w:rsid w:val="00076A15"/>
    <w:rsid w:val="00084DAE"/>
    <w:rsid w:val="00086EE6"/>
    <w:rsid w:val="00087E18"/>
    <w:rsid w:val="000A08AD"/>
    <w:rsid w:val="000A0B85"/>
    <w:rsid w:val="000A31BC"/>
    <w:rsid w:val="000A42D4"/>
    <w:rsid w:val="000A7A65"/>
    <w:rsid w:val="000B045B"/>
    <w:rsid w:val="000B47BD"/>
    <w:rsid w:val="000B47D1"/>
    <w:rsid w:val="000C5C25"/>
    <w:rsid w:val="000D3678"/>
    <w:rsid w:val="000D3B1F"/>
    <w:rsid w:val="000D63A3"/>
    <w:rsid w:val="000D7920"/>
    <w:rsid w:val="000E3A37"/>
    <w:rsid w:val="000E739E"/>
    <w:rsid w:val="000F1F46"/>
    <w:rsid w:val="000F3C4D"/>
    <w:rsid w:val="000F52ED"/>
    <w:rsid w:val="0010289B"/>
    <w:rsid w:val="00121BBD"/>
    <w:rsid w:val="001223EB"/>
    <w:rsid w:val="00126734"/>
    <w:rsid w:val="00127D02"/>
    <w:rsid w:val="001350D7"/>
    <w:rsid w:val="001359EE"/>
    <w:rsid w:val="00137B66"/>
    <w:rsid w:val="00150295"/>
    <w:rsid w:val="001577C0"/>
    <w:rsid w:val="0016372B"/>
    <w:rsid w:val="001642AB"/>
    <w:rsid w:val="00165118"/>
    <w:rsid w:val="00172A55"/>
    <w:rsid w:val="00177E59"/>
    <w:rsid w:val="0018123F"/>
    <w:rsid w:val="00182212"/>
    <w:rsid w:val="001860D6"/>
    <w:rsid w:val="001923F1"/>
    <w:rsid w:val="00196B35"/>
    <w:rsid w:val="00197889"/>
    <w:rsid w:val="00197F12"/>
    <w:rsid w:val="001A07B3"/>
    <w:rsid w:val="001A1494"/>
    <w:rsid w:val="001A1734"/>
    <w:rsid w:val="001A36A7"/>
    <w:rsid w:val="001A534A"/>
    <w:rsid w:val="001B4A9A"/>
    <w:rsid w:val="001C2296"/>
    <w:rsid w:val="001C25E9"/>
    <w:rsid w:val="001D21CC"/>
    <w:rsid w:val="001D2888"/>
    <w:rsid w:val="001D3E08"/>
    <w:rsid w:val="001D4161"/>
    <w:rsid w:val="001D417E"/>
    <w:rsid w:val="001D6B71"/>
    <w:rsid w:val="001E632F"/>
    <w:rsid w:val="001E709B"/>
    <w:rsid w:val="0020397E"/>
    <w:rsid w:val="00213156"/>
    <w:rsid w:val="00225A10"/>
    <w:rsid w:val="00231605"/>
    <w:rsid w:val="00232F72"/>
    <w:rsid w:val="00237524"/>
    <w:rsid w:val="00241483"/>
    <w:rsid w:val="00242560"/>
    <w:rsid w:val="00243168"/>
    <w:rsid w:val="00257995"/>
    <w:rsid w:val="00257D4A"/>
    <w:rsid w:val="00257DC3"/>
    <w:rsid w:val="0026430A"/>
    <w:rsid w:val="0026613F"/>
    <w:rsid w:val="00267E48"/>
    <w:rsid w:val="002700FD"/>
    <w:rsid w:val="0027023B"/>
    <w:rsid w:val="00270D4B"/>
    <w:rsid w:val="002776F0"/>
    <w:rsid w:val="002778AE"/>
    <w:rsid w:val="00286946"/>
    <w:rsid w:val="00296F63"/>
    <w:rsid w:val="002A1DD0"/>
    <w:rsid w:val="002A4694"/>
    <w:rsid w:val="002A4FCF"/>
    <w:rsid w:val="002A5963"/>
    <w:rsid w:val="002B54A0"/>
    <w:rsid w:val="002B5ED6"/>
    <w:rsid w:val="002B7DB9"/>
    <w:rsid w:val="002C15DF"/>
    <w:rsid w:val="002C588E"/>
    <w:rsid w:val="002F5B86"/>
    <w:rsid w:val="00302A69"/>
    <w:rsid w:val="003125A7"/>
    <w:rsid w:val="0031392A"/>
    <w:rsid w:val="00322BAB"/>
    <w:rsid w:val="003240D4"/>
    <w:rsid w:val="00337D28"/>
    <w:rsid w:val="00343749"/>
    <w:rsid w:val="003509A8"/>
    <w:rsid w:val="00353A90"/>
    <w:rsid w:val="003547AD"/>
    <w:rsid w:val="00356886"/>
    <w:rsid w:val="00371F12"/>
    <w:rsid w:val="0037481E"/>
    <w:rsid w:val="00376EB8"/>
    <w:rsid w:val="00395063"/>
    <w:rsid w:val="003A2A6E"/>
    <w:rsid w:val="003A6536"/>
    <w:rsid w:val="003B73BF"/>
    <w:rsid w:val="003B7425"/>
    <w:rsid w:val="003B7D51"/>
    <w:rsid w:val="003C005C"/>
    <w:rsid w:val="003D36CB"/>
    <w:rsid w:val="003D3908"/>
    <w:rsid w:val="003D4A56"/>
    <w:rsid w:val="003D5B5C"/>
    <w:rsid w:val="003D6DDD"/>
    <w:rsid w:val="003E1FA7"/>
    <w:rsid w:val="003E499D"/>
    <w:rsid w:val="003E54C2"/>
    <w:rsid w:val="003F0EFB"/>
    <w:rsid w:val="003F1705"/>
    <w:rsid w:val="003F364B"/>
    <w:rsid w:val="003F45DE"/>
    <w:rsid w:val="003F4CB9"/>
    <w:rsid w:val="004002B3"/>
    <w:rsid w:val="00404FE5"/>
    <w:rsid w:val="00407FDB"/>
    <w:rsid w:val="00410A44"/>
    <w:rsid w:val="0041122A"/>
    <w:rsid w:val="0041263B"/>
    <w:rsid w:val="00413FBA"/>
    <w:rsid w:val="00426D49"/>
    <w:rsid w:val="0042776B"/>
    <w:rsid w:val="00437559"/>
    <w:rsid w:val="004410DF"/>
    <w:rsid w:val="00441E7A"/>
    <w:rsid w:val="0044324C"/>
    <w:rsid w:val="004501CA"/>
    <w:rsid w:val="004546BC"/>
    <w:rsid w:val="00457835"/>
    <w:rsid w:val="004622E7"/>
    <w:rsid w:val="00474E83"/>
    <w:rsid w:val="00484E25"/>
    <w:rsid w:val="00485BD9"/>
    <w:rsid w:val="00485E91"/>
    <w:rsid w:val="004879FB"/>
    <w:rsid w:val="00490F5D"/>
    <w:rsid w:val="004B09CA"/>
    <w:rsid w:val="004B4F48"/>
    <w:rsid w:val="004B6520"/>
    <w:rsid w:val="004D39BC"/>
    <w:rsid w:val="004E5CE5"/>
    <w:rsid w:val="004E60DA"/>
    <w:rsid w:val="004F767D"/>
    <w:rsid w:val="004F79A1"/>
    <w:rsid w:val="004F7F4F"/>
    <w:rsid w:val="00501C31"/>
    <w:rsid w:val="005045BC"/>
    <w:rsid w:val="00504642"/>
    <w:rsid w:val="00506098"/>
    <w:rsid w:val="00512003"/>
    <w:rsid w:val="00523916"/>
    <w:rsid w:val="00531024"/>
    <w:rsid w:val="00532CC2"/>
    <w:rsid w:val="00537A66"/>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B3A10"/>
    <w:rsid w:val="005B407F"/>
    <w:rsid w:val="005B6068"/>
    <w:rsid w:val="005C0FB5"/>
    <w:rsid w:val="005C333B"/>
    <w:rsid w:val="005D089A"/>
    <w:rsid w:val="005D14CB"/>
    <w:rsid w:val="005D1903"/>
    <w:rsid w:val="005E0023"/>
    <w:rsid w:val="005F47C5"/>
    <w:rsid w:val="005F6237"/>
    <w:rsid w:val="00600A6B"/>
    <w:rsid w:val="00602EF3"/>
    <w:rsid w:val="00606572"/>
    <w:rsid w:val="00607ED1"/>
    <w:rsid w:val="006106DB"/>
    <w:rsid w:val="0061295F"/>
    <w:rsid w:val="00614B64"/>
    <w:rsid w:val="006357D3"/>
    <w:rsid w:val="00637D0C"/>
    <w:rsid w:val="00641961"/>
    <w:rsid w:val="00642D76"/>
    <w:rsid w:val="006438DA"/>
    <w:rsid w:val="00646B74"/>
    <w:rsid w:val="00650913"/>
    <w:rsid w:val="00654BE5"/>
    <w:rsid w:val="00660EC8"/>
    <w:rsid w:val="00663F6A"/>
    <w:rsid w:val="006655ED"/>
    <w:rsid w:val="00666C40"/>
    <w:rsid w:val="006716F3"/>
    <w:rsid w:val="006853A1"/>
    <w:rsid w:val="00686E6E"/>
    <w:rsid w:val="00687B78"/>
    <w:rsid w:val="006906CE"/>
    <w:rsid w:val="00696173"/>
    <w:rsid w:val="006A0A6D"/>
    <w:rsid w:val="006B2331"/>
    <w:rsid w:val="006B2A8B"/>
    <w:rsid w:val="006B2EC4"/>
    <w:rsid w:val="006B4092"/>
    <w:rsid w:val="006B47FD"/>
    <w:rsid w:val="006B5217"/>
    <w:rsid w:val="006B71FD"/>
    <w:rsid w:val="006D290C"/>
    <w:rsid w:val="006E0948"/>
    <w:rsid w:val="006F05A7"/>
    <w:rsid w:val="006F266B"/>
    <w:rsid w:val="00713AB4"/>
    <w:rsid w:val="00717474"/>
    <w:rsid w:val="0071782E"/>
    <w:rsid w:val="0072123C"/>
    <w:rsid w:val="00730381"/>
    <w:rsid w:val="00730B02"/>
    <w:rsid w:val="00730C60"/>
    <w:rsid w:val="00734DFF"/>
    <w:rsid w:val="00736845"/>
    <w:rsid w:val="007407C1"/>
    <w:rsid w:val="007410B0"/>
    <w:rsid w:val="00745E62"/>
    <w:rsid w:val="00746002"/>
    <w:rsid w:val="0075285C"/>
    <w:rsid w:val="00755DE0"/>
    <w:rsid w:val="00765AD0"/>
    <w:rsid w:val="00767DD6"/>
    <w:rsid w:val="00780932"/>
    <w:rsid w:val="0078131D"/>
    <w:rsid w:val="007861CB"/>
    <w:rsid w:val="00786FB4"/>
    <w:rsid w:val="00787D95"/>
    <w:rsid w:val="00790EAC"/>
    <w:rsid w:val="0079568C"/>
    <w:rsid w:val="0079654E"/>
    <w:rsid w:val="00796A9D"/>
    <w:rsid w:val="007B4AC7"/>
    <w:rsid w:val="007B5FD2"/>
    <w:rsid w:val="007C30B5"/>
    <w:rsid w:val="007C5229"/>
    <w:rsid w:val="007F479C"/>
    <w:rsid w:val="00804377"/>
    <w:rsid w:val="008045D1"/>
    <w:rsid w:val="00815721"/>
    <w:rsid w:val="0082254F"/>
    <w:rsid w:val="0083318C"/>
    <w:rsid w:val="00840B98"/>
    <w:rsid w:val="00841AB8"/>
    <w:rsid w:val="00842A78"/>
    <w:rsid w:val="00844B48"/>
    <w:rsid w:val="008465B3"/>
    <w:rsid w:val="00850F12"/>
    <w:rsid w:val="00856941"/>
    <w:rsid w:val="00861F9E"/>
    <w:rsid w:val="0086259A"/>
    <w:rsid w:val="00862620"/>
    <w:rsid w:val="008639D6"/>
    <w:rsid w:val="00863F8C"/>
    <w:rsid w:val="00873541"/>
    <w:rsid w:val="008737CE"/>
    <w:rsid w:val="008765C5"/>
    <w:rsid w:val="008953A6"/>
    <w:rsid w:val="0089728B"/>
    <w:rsid w:val="00897456"/>
    <w:rsid w:val="008C11E5"/>
    <w:rsid w:val="008D4CF6"/>
    <w:rsid w:val="008E49CF"/>
    <w:rsid w:val="008F095B"/>
    <w:rsid w:val="0090650E"/>
    <w:rsid w:val="0092631B"/>
    <w:rsid w:val="0092681B"/>
    <w:rsid w:val="00936965"/>
    <w:rsid w:val="00942EB6"/>
    <w:rsid w:val="00945626"/>
    <w:rsid w:val="009578AB"/>
    <w:rsid w:val="00964A6E"/>
    <w:rsid w:val="0097017A"/>
    <w:rsid w:val="00973196"/>
    <w:rsid w:val="00973A2B"/>
    <w:rsid w:val="00973DD6"/>
    <w:rsid w:val="00975577"/>
    <w:rsid w:val="00980656"/>
    <w:rsid w:val="009861C2"/>
    <w:rsid w:val="009866B6"/>
    <w:rsid w:val="00992BAD"/>
    <w:rsid w:val="00993153"/>
    <w:rsid w:val="00994792"/>
    <w:rsid w:val="009A0345"/>
    <w:rsid w:val="009A2856"/>
    <w:rsid w:val="009A2C62"/>
    <w:rsid w:val="009A7D15"/>
    <w:rsid w:val="009B21BE"/>
    <w:rsid w:val="009B2BA1"/>
    <w:rsid w:val="009B2DCC"/>
    <w:rsid w:val="009B793C"/>
    <w:rsid w:val="009C492C"/>
    <w:rsid w:val="009C662E"/>
    <w:rsid w:val="009E7DD8"/>
    <w:rsid w:val="009F4ED5"/>
    <w:rsid w:val="009F73BD"/>
    <w:rsid w:val="00A20322"/>
    <w:rsid w:val="00A2165D"/>
    <w:rsid w:val="00A259EE"/>
    <w:rsid w:val="00A27CE5"/>
    <w:rsid w:val="00A47157"/>
    <w:rsid w:val="00A476D7"/>
    <w:rsid w:val="00A512FB"/>
    <w:rsid w:val="00A51991"/>
    <w:rsid w:val="00A52CBE"/>
    <w:rsid w:val="00A5616C"/>
    <w:rsid w:val="00A62D70"/>
    <w:rsid w:val="00A63822"/>
    <w:rsid w:val="00A63D06"/>
    <w:rsid w:val="00A67D4C"/>
    <w:rsid w:val="00A70A70"/>
    <w:rsid w:val="00A8141E"/>
    <w:rsid w:val="00A81B96"/>
    <w:rsid w:val="00A81E60"/>
    <w:rsid w:val="00A82568"/>
    <w:rsid w:val="00A84124"/>
    <w:rsid w:val="00A864AB"/>
    <w:rsid w:val="00A86D5E"/>
    <w:rsid w:val="00A913EF"/>
    <w:rsid w:val="00A9272A"/>
    <w:rsid w:val="00A9344E"/>
    <w:rsid w:val="00AB75A0"/>
    <w:rsid w:val="00AB79C2"/>
    <w:rsid w:val="00AC347A"/>
    <w:rsid w:val="00AC6AAF"/>
    <w:rsid w:val="00AE04E3"/>
    <w:rsid w:val="00AE15C1"/>
    <w:rsid w:val="00AF0085"/>
    <w:rsid w:val="00AF2CB1"/>
    <w:rsid w:val="00B001FF"/>
    <w:rsid w:val="00B37CDC"/>
    <w:rsid w:val="00B41ECC"/>
    <w:rsid w:val="00B6018A"/>
    <w:rsid w:val="00B61434"/>
    <w:rsid w:val="00B62E01"/>
    <w:rsid w:val="00B71E7B"/>
    <w:rsid w:val="00B82BF6"/>
    <w:rsid w:val="00B855AE"/>
    <w:rsid w:val="00B906C5"/>
    <w:rsid w:val="00BA7A6C"/>
    <w:rsid w:val="00BB01AE"/>
    <w:rsid w:val="00BB0B19"/>
    <w:rsid w:val="00BB118F"/>
    <w:rsid w:val="00BC2E2B"/>
    <w:rsid w:val="00BC6637"/>
    <w:rsid w:val="00BC7312"/>
    <w:rsid w:val="00BE378D"/>
    <w:rsid w:val="00BF236A"/>
    <w:rsid w:val="00BF796E"/>
    <w:rsid w:val="00C05AE9"/>
    <w:rsid w:val="00C05CB7"/>
    <w:rsid w:val="00C062E4"/>
    <w:rsid w:val="00C12871"/>
    <w:rsid w:val="00C1401E"/>
    <w:rsid w:val="00C164A9"/>
    <w:rsid w:val="00C17EFC"/>
    <w:rsid w:val="00C2199E"/>
    <w:rsid w:val="00C230D3"/>
    <w:rsid w:val="00C23E9B"/>
    <w:rsid w:val="00C2441D"/>
    <w:rsid w:val="00C24BDD"/>
    <w:rsid w:val="00C25BD7"/>
    <w:rsid w:val="00C31C81"/>
    <w:rsid w:val="00C31FC1"/>
    <w:rsid w:val="00C336DA"/>
    <w:rsid w:val="00C37F05"/>
    <w:rsid w:val="00C40428"/>
    <w:rsid w:val="00C620A9"/>
    <w:rsid w:val="00C758A8"/>
    <w:rsid w:val="00C83654"/>
    <w:rsid w:val="00C87D3E"/>
    <w:rsid w:val="00C87DE9"/>
    <w:rsid w:val="00C9485E"/>
    <w:rsid w:val="00C94E91"/>
    <w:rsid w:val="00CA4C82"/>
    <w:rsid w:val="00CB3B4F"/>
    <w:rsid w:val="00CB4F46"/>
    <w:rsid w:val="00CC64ED"/>
    <w:rsid w:val="00CD15FF"/>
    <w:rsid w:val="00CD586D"/>
    <w:rsid w:val="00CE161F"/>
    <w:rsid w:val="00CE1D27"/>
    <w:rsid w:val="00CE5D24"/>
    <w:rsid w:val="00CE5E7D"/>
    <w:rsid w:val="00CF518A"/>
    <w:rsid w:val="00CF627F"/>
    <w:rsid w:val="00CF6701"/>
    <w:rsid w:val="00D00BBC"/>
    <w:rsid w:val="00D01033"/>
    <w:rsid w:val="00D232B9"/>
    <w:rsid w:val="00D27A8E"/>
    <w:rsid w:val="00D337FA"/>
    <w:rsid w:val="00D370E3"/>
    <w:rsid w:val="00D37F2C"/>
    <w:rsid w:val="00D54A15"/>
    <w:rsid w:val="00D55031"/>
    <w:rsid w:val="00D6262B"/>
    <w:rsid w:val="00D6455C"/>
    <w:rsid w:val="00D65791"/>
    <w:rsid w:val="00D70454"/>
    <w:rsid w:val="00D7230B"/>
    <w:rsid w:val="00D77647"/>
    <w:rsid w:val="00D77A38"/>
    <w:rsid w:val="00D90E08"/>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393C"/>
    <w:rsid w:val="00DF437E"/>
    <w:rsid w:val="00DF5409"/>
    <w:rsid w:val="00DF6EDD"/>
    <w:rsid w:val="00DF74CC"/>
    <w:rsid w:val="00E063C8"/>
    <w:rsid w:val="00E07C59"/>
    <w:rsid w:val="00E112F2"/>
    <w:rsid w:val="00E12DB2"/>
    <w:rsid w:val="00E141B6"/>
    <w:rsid w:val="00E21095"/>
    <w:rsid w:val="00E22F97"/>
    <w:rsid w:val="00E248B1"/>
    <w:rsid w:val="00E25501"/>
    <w:rsid w:val="00E40C97"/>
    <w:rsid w:val="00E53C55"/>
    <w:rsid w:val="00E664D0"/>
    <w:rsid w:val="00E81CAB"/>
    <w:rsid w:val="00E841E6"/>
    <w:rsid w:val="00E84CAE"/>
    <w:rsid w:val="00E92F98"/>
    <w:rsid w:val="00EA1702"/>
    <w:rsid w:val="00EA6EA8"/>
    <w:rsid w:val="00EB0937"/>
    <w:rsid w:val="00EB0D12"/>
    <w:rsid w:val="00EB263C"/>
    <w:rsid w:val="00EB2FE6"/>
    <w:rsid w:val="00EB6A2A"/>
    <w:rsid w:val="00EC1E52"/>
    <w:rsid w:val="00ED1197"/>
    <w:rsid w:val="00ED5001"/>
    <w:rsid w:val="00EE030C"/>
    <w:rsid w:val="00EE6B73"/>
    <w:rsid w:val="00EF3727"/>
    <w:rsid w:val="00EF7541"/>
    <w:rsid w:val="00F02533"/>
    <w:rsid w:val="00F038F6"/>
    <w:rsid w:val="00F10DF5"/>
    <w:rsid w:val="00F30480"/>
    <w:rsid w:val="00F434B3"/>
    <w:rsid w:val="00F5355A"/>
    <w:rsid w:val="00F54512"/>
    <w:rsid w:val="00F64788"/>
    <w:rsid w:val="00F72886"/>
    <w:rsid w:val="00F834D4"/>
    <w:rsid w:val="00F876BE"/>
    <w:rsid w:val="00FA1E06"/>
    <w:rsid w:val="00FA40F0"/>
    <w:rsid w:val="00FB4735"/>
    <w:rsid w:val="00FD2641"/>
    <w:rsid w:val="00FD3F36"/>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numbering" w:customStyle="1" w:styleId="Style21">
    <w:name w:val="Style21"/>
    <w:basedOn w:val="NoList"/>
    <w:uiPriority w:val="99"/>
    <w:rsid w:val="00C31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548370395">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226</Words>
  <Characters>1293</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58</cp:revision>
  <cp:lastPrinted>2020-04-22T07:34:00Z</cp:lastPrinted>
  <dcterms:created xsi:type="dcterms:W3CDTF">2021-08-09T11:31:00Z</dcterms:created>
  <dcterms:modified xsi:type="dcterms:W3CDTF">2023-09-01T09:03:00Z</dcterms:modified>
</cp:coreProperties>
</file>