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CAE8" w14:textId="77777777" w:rsidR="005B04F0" w:rsidRPr="00963BB1" w:rsidRDefault="005B04F0" w:rsidP="005B04F0">
      <w:pPr>
        <w:rPr>
          <w:rFonts w:ascii="Arial" w:hAnsi="Arial" w:cs="Arial"/>
        </w:rPr>
      </w:pPr>
    </w:p>
    <w:p w14:paraId="69DFF902" w14:textId="0CC27AC9" w:rsidR="00AD025F" w:rsidRDefault="0077388A" w:rsidP="00EF154E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>
        <w:rPr>
          <w:rFonts w:ascii="Arial" w:hAnsi="Arial" w:cs="Arial"/>
          <w:b/>
          <w:bCs/>
          <w:lang w:val="ro-RO"/>
        </w:rPr>
        <w:t>NOTĂ INFORMATIVĂ</w:t>
      </w:r>
      <w:r w:rsidR="00AD025F" w:rsidRPr="006A4B9B">
        <w:rPr>
          <w:rFonts w:ascii="Arial" w:hAnsi="Arial" w:cs="Arial"/>
          <w:b/>
          <w:bCs/>
          <w:lang w:val="ro-RO"/>
        </w:rPr>
        <w:t xml:space="preserve"> PRVIND DREPTURILE DE VOT ÎN ADUNAREA GENERALĂ </w:t>
      </w:r>
      <w:r w:rsidR="00501D6A">
        <w:rPr>
          <w:rFonts w:ascii="Arial" w:hAnsi="Arial" w:cs="Arial"/>
          <w:b/>
          <w:bCs/>
          <w:lang w:val="ro-RO"/>
        </w:rPr>
        <w:t>ORDINARĂ</w:t>
      </w:r>
      <w:r w:rsidR="00AD025F" w:rsidRPr="006A4B9B">
        <w:rPr>
          <w:rFonts w:ascii="Arial" w:hAnsi="Arial" w:cs="Arial"/>
          <w:b/>
          <w:bCs/>
          <w:lang w:val="ro-RO"/>
        </w:rPr>
        <w:t xml:space="preserve"> A ACȚIONARILOR („AG</w:t>
      </w:r>
      <w:r w:rsidR="00501D6A">
        <w:rPr>
          <w:rFonts w:ascii="Arial" w:hAnsi="Arial" w:cs="Arial"/>
          <w:b/>
          <w:bCs/>
          <w:lang w:val="ro-RO"/>
        </w:rPr>
        <w:t>O</w:t>
      </w:r>
      <w:r w:rsidR="00AD025F" w:rsidRPr="006A4B9B">
        <w:rPr>
          <w:rFonts w:ascii="Arial" w:hAnsi="Arial" w:cs="Arial"/>
          <w:b/>
          <w:bCs/>
          <w:lang w:val="ro-RO"/>
        </w:rPr>
        <w:t xml:space="preserve">A”) </w:t>
      </w:r>
    </w:p>
    <w:p w14:paraId="50609F29" w14:textId="77777777" w:rsidR="00AD025F" w:rsidRPr="00963BB1" w:rsidRDefault="00AD025F" w:rsidP="00EF154E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  <w:r w:rsidRPr="006A4B9B">
        <w:rPr>
          <w:rFonts w:ascii="Arial" w:hAnsi="Arial" w:cs="Arial"/>
          <w:b/>
          <w:bCs/>
          <w:lang w:val="ro-RO"/>
        </w:rPr>
        <w:t>ONE UNITED PROPERTIES S.A.</w:t>
      </w:r>
    </w:p>
    <w:p w14:paraId="25C6D524" w14:textId="77777777" w:rsidR="00AD025F" w:rsidRPr="00963BB1" w:rsidRDefault="00AD025F" w:rsidP="0006015C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</w:p>
    <w:p w14:paraId="57EB9979" w14:textId="759032C0" w:rsidR="00AD025F" w:rsidRPr="00963BB1" w:rsidRDefault="00AD025F" w:rsidP="0006015C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603ED9">
        <w:rPr>
          <w:rFonts w:ascii="Arial" w:hAnsi="Arial" w:cs="Arial"/>
          <w:b/>
          <w:bCs/>
          <w:lang w:val="ro-RO" w:bidi="ro-RO"/>
        </w:rPr>
        <w:t xml:space="preserve">ONE UNITED </w:t>
      </w:r>
      <w:r w:rsidRPr="00603ED9">
        <w:rPr>
          <w:rFonts w:ascii="Arial" w:hAnsi="Arial" w:cs="Arial"/>
          <w:b/>
          <w:bCs/>
          <w:lang w:val="ro-RO"/>
        </w:rPr>
        <w:t xml:space="preserve">PROPERTIES </w:t>
      </w:r>
      <w:r w:rsidRPr="00603ED9">
        <w:rPr>
          <w:rFonts w:ascii="Arial" w:hAnsi="Arial" w:cs="Arial"/>
          <w:b/>
          <w:bCs/>
          <w:lang w:val="ro-RO" w:bidi="ro-RO"/>
        </w:rPr>
        <w:t xml:space="preserve">S.A., </w:t>
      </w:r>
      <w:r w:rsidRPr="00603ED9">
        <w:rPr>
          <w:rFonts w:ascii="Arial" w:hAnsi="Arial" w:cs="Arial"/>
          <w:lang w:val="ro-RO" w:bidi="ro-RO"/>
        </w:rPr>
        <w:t xml:space="preserve">cu sediul social în București Sectorul 1, Strada Maxim </w:t>
      </w:r>
      <w:r w:rsidRPr="00603ED9">
        <w:rPr>
          <w:rFonts w:ascii="Arial" w:hAnsi="Arial" w:cs="Arial"/>
          <w:lang w:val="ro-RO"/>
        </w:rPr>
        <w:t xml:space="preserve">Gorki, </w:t>
      </w:r>
      <w:r w:rsidRPr="00603ED9">
        <w:rPr>
          <w:rFonts w:ascii="Arial" w:hAnsi="Arial" w:cs="Arial"/>
          <w:lang w:val="ro-RO" w:bidi="ro-RO"/>
        </w:rPr>
        <w:t xml:space="preserve">Nr. 20, înregistrată la Oficiul Registrului Comerțului București </w:t>
      </w:r>
      <w:r w:rsidRPr="00603ED9">
        <w:rPr>
          <w:rFonts w:ascii="Arial" w:hAnsi="Arial" w:cs="Arial"/>
          <w:lang w:val="ro-RO"/>
        </w:rPr>
        <w:t xml:space="preserve">sub </w:t>
      </w:r>
      <w:r w:rsidRPr="00603ED9">
        <w:rPr>
          <w:rFonts w:ascii="Arial" w:hAnsi="Arial" w:cs="Arial"/>
          <w:lang w:val="ro-RO" w:bidi="ro-RO"/>
        </w:rPr>
        <w:t xml:space="preserve">nr. </w:t>
      </w:r>
      <w:r w:rsidR="00297A2E" w:rsidRPr="00297A2E">
        <w:rPr>
          <w:rFonts w:ascii="Arial" w:hAnsi="Arial" w:cs="Arial"/>
          <w:lang w:val="ro-RO" w:bidi="ro-RO"/>
        </w:rPr>
        <w:t>J2007021705402</w:t>
      </w:r>
      <w:r w:rsidRPr="00603ED9">
        <w:rPr>
          <w:rFonts w:ascii="Arial" w:hAnsi="Arial" w:cs="Arial"/>
          <w:lang w:val="ro-RO" w:bidi="ro-RO"/>
        </w:rPr>
        <w:t>, CUI 22767862, Identificator Unic la Nivel European (EUID): ROONRC.</w:t>
      </w:r>
      <w:r w:rsidR="00297A2E" w:rsidRPr="00297A2E">
        <w:rPr>
          <w:rFonts w:ascii="Arial" w:hAnsi="Arial" w:cs="Arial"/>
          <w:lang w:val="ro-RO" w:bidi="ro-RO"/>
        </w:rPr>
        <w:t>J2007021705402</w:t>
      </w:r>
      <w:r w:rsidRPr="00603ED9">
        <w:rPr>
          <w:rFonts w:ascii="Arial" w:hAnsi="Arial" w:cs="Arial"/>
          <w:lang w:val="ro-RO" w:bidi="ro-RO"/>
        </w:rPr>
        <w:t xml:space="preserve">, capital social subscris si integral vărsat: </w:t>
      </w:r>
      <w:bookmarkStart w:id="0" w:name="_Hlk193971308"/>
      <w:r w:rsidR="00D60A01" w:rsidRPr="00D60A01">
        <w:rPr>
          <w:rFonts w:ascii="Arial" w:hAnsi="Arial" w:cs="Arial"/>
          <w:lang w:val="ro-RO" w:bidi="ro-RO"/>
        </w:rPr>
        <w:t xml:space="preserve">1.105.000.000 </w:t>
      </w:r>
      <w:bookmarkEnd w:id="0"/>
      <w:r w:rsidRPr="00603ED9">
        <w:rPr>
          <w:rFonts w:ascii="Arial" w:hAnsi="Arial" w:cs="Arial"/>
          <w:lang w:val="ro-RO"/>
        </w:rPr>
        <w:t xml:space="preserve">RON </w:t>
      </w:r>
      <w:r w:rsidRPr="00603ED9">
        <w:rPr>
          <w:rFonts w:ascii="Arial" w:hAnsi="Arial" w:cs="Arial"/>
          <w:lang w:val="ro-RO" w:bidi="ro-RO"/>
        </w:rPr>
        <w:t>(</w:t>
      </w:r>
      <w:r w:rsidRPr="00603ED9">
        <w:rPr>
          <w:rFonts w:ascii="Arial" w:hAnsi="Arial" w:cs="Arial"/>
          <w:b/>
          <w:bCs/>
          <w:lang w:val="ro-RO" w:bidi="ro-RO"/>
        </w:rPr>
        <w:t xml:space="preserve">„OUP” </w:t>
      </w:r>
      <w:r w:rsidRPr="00603ED9">
        <w:rPr>
          <w:rFonts w:ascii="Arial" w:hAnsi="Arial" w:cs="Arial"/>
          <w:lang w:val="ro-RO" w:bidi="ro-RO"/>
        </w:rPr>
        <w:t xml:space="preserve">sau </w:t>
      </w:r>
      <w:r w:rsidRPr="00603ED9">
        <w:rPr>
          <w:rFonts w:ascii="Arial" w:hAnsi="Arial" w:cs="Arial"/>
          <w:b/>
          <w:bCs/>
          <w:lang w:val="ro-RO" w:bidi="ro-RO"/>
        </w:rPr>
        <w:t>„Societatea”</w:t>
      </w:r>
      <w:r w:rsidRPr="00603ED9">
        <w:rPr>
          <w:rFonts w:ascii="Arial" w:hAnsi="Arial" w:cs="Arial"/>
          <w:lang w:val="ro-RO" w:bidi="ro-RO"/>
        </w:rPr>
        <w:t>)</w:t>
      </w:r>
      <w:r>
        <w:rPr>
          <w:rFonts w:ascii="Arial" w:hAnsi="Arial" w:cs="Arial"/>
          <w:lang w:val="ro-RO" w:bidi="ro-RO"/>
        </w:rPr>
        <w:t xml:space="preserve">, </w:t>
      </w:r>
      <w:r w:rsidRPr="006A4B9B">
        <w:rPr>
          <w:rFonts w:ascii="Arial" w:hAnsi="Arial" w:cs="Arial"/>
          <w:lang w:val="ro-RO" w:bidi="ro-RO"/>
        </w:rPr>
        <w:t>având în vedere AG</w:t>
      </w:r>
      <w:r w:rsidR="002F582A">
        <w:rPr>
          <w:rFonts w:ascii="Arial" w:hAnsi="Arial" w:cs="Arial"/>
          <w:lang w:val="ro-RO" w:bidi="ro-RO"/>
        </w:rPr>
        <w:t>O</w:t>
      </w:r>
      <w:r w:rsidRPr="006A4B9B">
        <w:rPr>
          <w:rFonts w:ascii="Arial" w:hAnsi="Arial" w:cs="Arial"/>
          <w:lang w:val="ro-RO" w:bidi="ro-RO"/>
        </w:rPr>
        <w:t xml:space="preserve">A convocată pentru data de </w:t>
      </w:r>
      <w:r w:rsidR="00501D6A">
        <w:rPr>
          <w:rFonts w:ascii="Arial" w:hAnsi="Arial" w:cs="Arial"/>
          <w:lang w:val="ro-RO" w:bidi="ro-RO"/>
        </w:rPr>
        <w:t>15/16 octombrie</w:t>
      </w:r>
      <w:r w:rsidR="009C758E">
        <w:rPr>
          <w:rFonts w:ascii="Arial" w:hAnsi="Arial" w:cs="Arial"/>
          <w:lang w:val="ro-RO" w:bidi="ro-RO"/>
        </w:rPr>
        <w:t> </w:t>
      </w:r>
      <w:r w:rsidRPr="006A4B9B">
        <w:rPr>
          <w:rFonts w:ascii="Arial" w:hAnsi="Arial" w:cs="Arial"/>
          <w:lang w:val="ro-RO" w:bidi="ro-RO"/>
        </w:rPr>
        <w:t>202</w:t>
      </w:r>
      <w:r w:rsidR="005120CA">
        <w:rPr>
          <w:rFonts w:ascii="Arial" w:hAnsi="Arial" w:cs="Arial"/>
          <w:lang w:val="ro-RO" w:bidi="ro-RO"/>
        </w:rPr>
        <w:t>5</w:t>
      </w:r>
      <w:r w:rsidRPr="006A4B9B">
        <w:rPr>
          <w:rFonts w:ascii="Arial" w:hAnsi="Arial" w:cs="Arial"/>
          <w:lang w:val="ro-RO" w:bidi="ro-RO"/>
        </w:rPr>
        <w:t>, în conformitate cu prevederile Regulamentului ASF nr. 5/2018 privind emitenții de instrumente financiare și operațiuni de piață, informează prin prezenta acționarii săi cu privire la cele de mai jos:</w:t>
      </w:r>
    </w:p>
    <w:p w14:paraId="046B972B" w14:textId="6F174688" w:rsidR="00AD025F" w:rsidRPr="006A4B9B" w:rsidRDefault="00AD025F" w:rsidP="0006015C">
      <w:pPr>
        <w:spacing w:before="120" w:after="120" w:line="280" w:lineRule="exact"/>
        <w:jc w:val="both"/>
        <w:rPr>
          <w:rFonts w:ascii="Arial" w:hAnsi="Arial" w:cs="Arial"/>
          <w:lang w:val="ro-RO" w:bidi="ro-RO"/>
        </w:rPr>
      </w:pPr>
      <w:r w:rsidRPr="006A4B9B">
        <w:rPr>
          <w:rFonts w:ascii="Arial" w:hAnsi="Arial" w:cs="Arial"/>
          <w:lang w:val="ro-RO" w:bidi="ro-RO"/>
        </w:rPr>
        <w:t>Numărul total de acțiuni emis în capitalul social al Societății la data convocării AG</w:t>
      </w:r>
      <w:r w:rsidR="00501D6A">
        <w:rPr>
          <w:rFonts w:ascii="Arial" w:hAnsi="Arial" w:cs="Arial"/>
          <w:lang w:val="ro-RO" w:bidi="ro-RO"/>
        </w:rPr>
        <w:t>O</w:t>
      </w:r>
      <w:r w:rsidRPr="006A4B9B">
        <w:rPr>
          <w:rFonts w:ascii="Arial" w:hAnsi="Arial" w:cs="Arial"/>
          <w:lang w:val="ro-RO" w:bidi="ro-RO"/>
        </w:rPr>
        <w:t xml:space="preserve">A este de </w:t>
      </w:r>
      <w:r w:rsidR="005120CA" w:rsidRPr="005120CA">
        <w:rPr>
          <w:rFonts w:ascii="Arial" w:hAnsi="Arial" w:cs="Arial"/>
          <w:lang w:val="ro-RO"/>
        </w:rPr>
        <w:t>1.105.</w:t>
      </w:r>
      <w:r w:rsidR="00EE0090">
        <w:rPr>
          <w:rFonts w:ascii="Arial" w:hAnsi="Arial" w:cs="Arial"/>
          <w:lang w:val="ro-RO"/>
        </w:rPr>
        <w:t>000</w:t>
      </w:r>
      <w:r w:rsidR="005120CA" w:rsidRPr="005120CA">
        <w:rPr>
          <w:rFonts w:ascii="Arial" w:hAnsi="Arial" w:cs="Arial"/>
          <w:lang w:val="ro-RO"/>
        </w:rPr>
        <w:t>.0</w:t>
      </w:r>
      <w:r w:rsidR="00EE0090">
        <w:rPr>
          <w:rFonts w:ascii="Arial" w:hAnsi="Arial" w:cs="Arial"/>
          <w:lang w:val="ro-RO"/>
        </w:rPr>
        <w:t>0</w:t>
      </w:r>
      <w:r w:rsidR="005120CA" w:rsidRPr="005120CA">
        <w:rPr>
          <w:rFonts w:ascii="Arial" w:hAnsi="Arial" w:cs="Arial"/>
          <w:lang w:val="ro-RO"/>
        </w:rPr>
        <w:t>0</w:t>
      </w:r>
      <w:r>
        <w:rPr>
          <w:rFonts w:ascii="Arial" w:hAnsi="Arial" w:cs="Arial"/>
          <w:lang w:val="ro-RO" w:bidi="ro-RO"/>
        </w:rPr>
        <w:t>.</w:t>
      </w:r>
    </w:p>
    <w:p w14:paraId="2E9308CA" w14:textId="207012A5" w:rsidR="00AD025F" w:rsidRPr="006A4B9B" w:rsidRDefault="00AD025F" w:rsidP="0006015C">
      <w:pPr>
        <w:spacing w:before="120" w:after="120" w:line="280" w:lineRule="exact"/>
        <w:jc w:val="both"/>
        <w:rPr>
          <w:rFonts w:ascii="Arial" w:hAnsi="Arial" w:cs="Arial"/>
          <w:lang w:val="ro-RO" w:bidi="ro-RO"/>
        </w:rPr>
      </w:pPr>
      <w:r w:rsidRPr="006A4B9B">
        <w:rPr>
          <w:rFonts w:ascii="Arial" w:hAnsi="Arial" w:cs="Arial"/>
          <w:lang w:val="ro-RO" w:bidi="ro-RO"/>
        </w:rPr>
        <w:t>Fiecare acțiune dă dreptul acționarului deținător la un (1) vot în A</w:t>
      </w:r>
      <w:r w:rsidR="005120CA">
        <w:rPr>
          <w:rFonts w:ascii="Arial" w:hAnsi="Arial" w:cs="Arial"/>
          <w:lang w:val="ro-RO" w:bidi="ro-RO"/>
        </w:rPr>
        <w:t>G</w:t>
      </w:r>
      <w:r w:rsidR="00501D6A">
        <w:rPr>
          <w:rFonts w:ascii="Arial" w:hAnsi="Arial" w:cs="Arial"/>
          <w:lang w:val="ro-RO" w:bidi="ro-RO"/>
        </w:rPr>
        <w:t>O</w:t>
      </w:r>
      <w:r w:rsidRPr="006A4B9B">
        <w:rPr>
          <w:rFonts w:ascii="Arial" w:hAnsi="Arial" w:cs="Arial"/>
          <w:lang w:val="ro-RO" w:bidi="ro-RO"/>
        </w:rPr>
        <w:t>A, numărul total de drepturi de vot emise în capitalul social al Societății la data convocării fiind de</w:t>
      </w:r>
      <w:r>
        <w:rPr>
          <w:rFonts w:ascii="Arial" w:hAnsi="Arial" w:cs="Arial"/>
          <w:lang w:val="ro-RO" w:bidi="ro-RO"/>
        </w:rPr>
        <w:t xml:space="preserve"> </w:t>
      </w:r>
      <w:r w:rsidR="00D60A01" w:rsidRPr="00D60A01">
        <w:rPr>
          <w:rFonts w:ascii="Arial" w:hAnsi="Arial" w:cs="Arial"/>
          <w:lang w:val="ro-RO" w:bidi="ro-RO"/>
        </w:rPr>
        <w:t xml:space="preserve">1.104.203.194 </w:t>
      </w:r>
      <w:r w:rsidRPr="006A4B9B">
        <w:rPr>
          <w:rFonts w:ascii="Arial" w:hAnsi="Arial" w:cs="Arial"/>
          <w:lang w:val="ro-RO" w:bidi="ro-RO"/>
        </w:rPr>
        <w:t xml:space="preserve">(ținând cont de faptul că Societatea deține un număr de </w:t>
      </w:r>
      <w:r w:rsidR="00D60A01" w:rsidRPr="00D60A01">
        <w:rPr>
          <w:rFonts w:ascii="Arial" w:hAnsi="Arial" w:cs="Arial"/>
          <w:lang w:val="ro-RO" w:bidi="ro-RO"/>
        </w:rPr>
        <w:t xml:space="preserve">796.806 </w:t>
      </w:r>
      <w:r w:rsidRPr="006A4B9B">
        <w:rPr>
          <w:rFonts w:ascii="Arial" w:hAnsi="Arial" w:cs="Arial"/>
          <w:lang w:val="ro-RO" w:bidi="ro-RO"/>
        </w:rPr>
        <w:t>acțiuni</w:t>
      </w:r>
      <w:r w:rsidR="0077388A">
        <w:rPr>
          <w:rFonts w:ascii="Arial" w:hAnsi="Arial" w:cs="Arial"/>
          <w:lang w:val="ro-RO" w:bidi="ro-RO"/>
        </w:rPr>
        <w:t xml:space="preserve"> de trezorerie</w:t>
      </w:r>
      <w:r>
        <w:rPr>
          <w:rFonts w:ascii="Arial" w:hAnsi="Arial" w:cs="Arial"/>
          <w:lang w:val="ro-RO" w:bidi="ro-RO"/>
        </w:rPr>
        <w:t>).</w:t>
      </w:r>
    </w:p>
    <w:p w14:paraId="43BD93BF" w14:textId="7E73227E" w:rsidR="005B04F0" w:rsidRPr="00EE0090" w:rsidRDefault="005B04F0" w:rsidP="005B04F0">
      <w:pPr>
        <w:rPr>
          <w:rFonts w:ascii="Arial" w:hAnsi="Arial" w:cs="Arial"/>
          <w:lang w:val="ro-RO"/>
        </w:rPr>
      </w:pPr>
    </w:p>
    <w:p w14:paraId="21FF383B" w14:textId="77777777" w:rsidR="00603ED9" w:rsidRPr="00EE0090" w:rsidRDefault="00603ED9" w:rsidP="005B04F0">
      <w:pPr>
        <w:rPr>
          <w:rFonts w:ascii="Arial" w:hAnsi="Arial" w:cs="Arial"/>
          <w:lang w:val="ro-RO"/>
        </w:rPr>
      </w:pPr>
    </w:p>
    <w:p w14:paraId="7855A33E" w14:textId="0EA41A2C" w:rsidR="005B04F0" w:rsidRPr="00EE0090" w:rsidRDefault="005B04F0" w:rsidP="008046BD">
      <w:pPr>
        <w:rPr>
          <w:rFonts w:ascii="Arial" w:hAnsi="Arial" w:cs="Arial"/>
          <w:lang w:val="ro-RO"/>
        </w:rPr>
      </w:pPr>
    </w:p>
    <w:sectPr w:rsidR="005B04F0" w:rsidRPr="00EE0090" w:rsidSect="0054344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0F36D5" w14:textId="77777777" w:rsidR="00FD0034" w:rsidRDefault="00FD0034" w:rsidP="008046BD">
      <w:r>
        <w:separator/>
      </w:r>
    </w:p>
  </w:endnote>
  <w:endnote w:type="continuationSeparator" w:id="0">
    <w:p w14:paraId="24EA3B8F" w14:textId="77777777" w:rsidR="00FD0034" w:rsidRDefault="00FD0034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5251AD80" w:rsidR="00B00C9B" w:rsidRPr="00EE240C" w:rsidRDefault="005A7FE9">
                          <w:pPr>
                            <w:rPr>
                              <w:b/>
                              <w:bCs/>
                            </w:rPr>
                          </w:pPr>
                          <w:r w:rsidRPr="005A7FE9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  <w:r w:rsid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; (EUID) ROONRC.</w:t>
                          </w:r>
                          <w:r w:rsidR="000227A8" w:rsidRPr="000227A8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</w:t>
                          </w:r>
                          <w:r w:rsidRPr="005A7FE9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2007021705402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6684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Sediul</w:t>
                    </w:r>
                    <w:proofErr w:type="spellEnd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proofErr w:type="spellStart"/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  <w:proofErr w:type="spellEnd"/>
                  </w:p>
                  <w:p w14:paraId="4E0666C8" w14:textId="5251AD80" w:rsidR="00B00C9B" w:rsidRPr="00EE240C" w:rsidRDefault="005A7FE9">
                    <w:pPr>
                      <w:rPr>
                        <w:b/>
                        <w:bCs/>
                      </w:rPr>
                    </w:pPr>
                    <w:r w:rsidRPr="005A7FE9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  <w:r w:rsid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; (EUID) ROONRC.</w:t>
                    </w:r>
                    <w:r w:rsidR="000227A8" w:rsidRPr="000227A8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</w:t>
                    </w:r>
                    <w:r w:rsidRPr="005A7FE9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2007021705402</w:t>
                    </w:r>
                  </w:p>
                </w:txbxContent>
              </v:textbox>
            </v:shape>
          </w:pict>
        </mc:Fallback>
      </mc:AlternateContent>
    </w:r>
  </w:p>
  <w:p w14:paraId="74F21929" w14:textId="67F0A982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6861F5">
      <w:rPr>
        <w:b/>
        <w:bCs/>
        <w:color w:val="29274D"/>
        <w:sz w:val="12"/>
        <w:szCs w:val="12"/>
      </w:rPr>
      <w:t xml:space="preserve">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61F5">
      <w:rPr>
        <w:b/>
        <w:bCs/>
        <w:color w:val="29274D"/>
        <w:sz w:val="12"/>
        <w:szCs w:val="12"/>
      </w:rPr>
      <w:t xml:space="preserve">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61F5">
      <w:rPr>
        <w:b/>
        <w:bCs/>
        <w:color w:val="29274D"/>
        <w:sz w:val="12"/>
        <w:szCs w:val="12"/>
      </w:rPr>
      <w:t xml:space="preserve">                   </w:t>
    </w:r>
    <w:r w:rsidR="00E30916">
      <w:rPr>
        <w:b/>
        <w:bCs/>
        <w:color w:val="29274D"/>
        <w:sz w:val="12"/>
        <w:szCs w:val="12"/>
      </w:rPr>
      <w:t xml:space="preserve">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C572C8A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6861F5">
      <w:rPr>
        <w:rFonts w:ascii="Century Gothic Pro" w:hAnsi="Century Gothic Pro"/>
        <w:color w:val="29274D"/>
        <w:sz w:val="12"/>
        <w:szCs w:val="12"/>
      </w:rPr>
      <w:t xml:space="preserve">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C9004" w14:textId="77777777" w:rsidR="00FD0034" w:rsidRDefault="00FD0034" w:rsidP="008046BD">
      <w:r>
        <w:separator/>
      </w:r>
    </w:p>
  </w:footnote>
  <w:footnote w:type="continuationSeparator" w:id="0">
    <w:p w14:paraId="641070BD" w14:textId="77777777" w:rsidR="00FD0034" w:rsidRDefault="00FD0034" w:rsidP="00804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9" type="#_x0000_t75" style="width:6.75pt;height:7.5pt;visibility:visible;mso-wrap-style:square" o:bullet="t">
        <v:imagedata r:id="rId1" o:title=""/>
      </v:shape>
    </w:pict>
  </w:numPicBullet>
  <w:abstractNum w:abstractNumId="0" w15:restartNumberingAfterBreak="0">
    <w:nsid w:val="0BCA057B"/>
    <w:multiLevelType w:val="multilevel"/>
    <w:tmpl w:val="0409001D"/>
    <w:styleLink w:val="Style2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EC1314F"/>
    <w:multiLevelType w:val="hybridMultilevel"/>
    <w:tmpl w:val="2BAA6716"/>
    <w:lvl w:ilvl="0" w:tplc="EB92FB04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17BCEAD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75C32"/>
    <w:multiLevelType w:val="hybridMultilevel"/>
    <w:tmpl w:val="287C7FBE"/>
    <w:lvl w:ilvl="0" w:tplc="3E687412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es-E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D4818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44915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6087B"/>
    <w:multiLevelType w:val="hybridMultilevel"/>
    <w:tmpl w:val="8084A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927D1"/>
    <w:multiLevelType w:val="hybridMultilevel"/>
    <w:tmpl w:val="EDC8AFCC"/>
    <w:lvl w:ilvl="0" w:tplc="AE161B66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E637F"/>
    <w:multiLevelType w:val="hybridMultilevel"/>
    <w:tmpl w:val="A942F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951C1"/>
    <w:multiLevelType w:val="hybridMultilevel"/>
    <w:tmpl w:val="4AE0E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F5FE3"/>
    <w:multiLevelType w:val="hybridMultilevel"/>
    <w:tmpl w:val="A11C48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291509C"/>
    <w:multiLevelType w:val="hybridMultilevel"/>
    <w:tmpl w:val="531AA5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0A0BB8"/>
    <w:multiLevelType w:val="multilevel"/>
    <w:tmpl w:val="0409001D"/>
    <w:numStyleLink w:val="Style2"/>
  </w:abstractNum>
  <w:abstractNum w:abstractNumId="13" w15:restartNumberingAfterBreak="0">
    <w:nsid w:val="6C88773D"/>
    <w:multiLevelType w:val="hybridMultilevel"/>
    <w:tmpl w:val="430A21B0"/>
    <w:lvl w:ilvl="0" w:tplc="04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6FDB666D"/>
    <w:multiLevelType w:val="hybridMultilevel"/>
    <w:tmpl w:val="01349786"/>
    <w:lvl w:ilvl="0" w:tplc="59C2CAC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74EA6"/>
    <w:multiLevelType w:val="hybridMultilevel"/>
    <w:tmpl w:val="ECA4EFF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D5E60DA"/>
    <w:multiLevelType w:val="hybridMultilevel"/>
    <w:tmpl w:val="A2344C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D810540"/>
    <w:multiLevelType w:val="hybridMultilevel"/>
    <w:tmpl w:val="0BEA68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0336232">
    <w:abstractNumId w:val="10"/>
  </w:num>
  <w:num w:numId="2" w16cid:durableId="1701734498">
    <w:abstractNumId w:val="0"/>
  </w:num>
  <w:num w:numId="3" w16cid:durableId="1454403196">
    <w:abstractNumId w:val="1"/>
  </w:num>
  <w:num w:numId="4" w16cid:durableId="171070574">
    <w:abstractNumId w:val="6"/>
  </w:num>
  <w:num w:numId="5" w16cid:durableId="1520505417">
    <w:abstractNumId w:val="12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rFonts w:asciiTheme="minorBidi" w:hAnsiTheme="minorBidi" w:cstheme="minorBidi" w:hint="default"/>
        </w:rPr>
      </w:lvl>
    </w:lvlOverride>
  </w:num>
  <w:num w:numId="6" w16cid:durableId="1559052619">
    <w:abstractNumId w:val="8"/>
  </w:num>
  <w:num w:numId="7" w16cid:durableId="1469591648">
    <w:abstractNumId w:val="9"/>
  </w:num>
  <w:num w:numId="8" w16cid:durableId="2146925459">
    <w:abstractNumId w:val="17"/>
  </w:num>
  <w:num w:numId="9" w16cid:durableId="424763910">
    <w:abstractNumId w:val="5"/>
  </w:num>
  <w:num w:numId="10" w16cid:durableId="1052004021">
    <w:abstractNumId w:val="7"/>
  </w:num>
  <w:num w:numId="11" w16cid:durableId="809906488">
    <w:abstractNumId w:val="13"/>
  </w:num>
  <w:num w:numId="12" w16cid:durableId="1002004837">
    <w:abstractNumId w:val="2"/>
  </w:num>
  <w:num w:numId="13" w16cid:durableId="5450687">
    <w:abstractNumId w:val="3"/>
  </w:num>
  <w:num w:numId="14" w16cid:durableId="758328598">
    <w:abstractNumId w:val="15"/>
  </w:num>
  <w:num w:numId="15" w16cid:durableId="1197739931">
    <w:abstractNumId w:val="14"/>
  </w:num>
  <w:num w:numId="16" w16cid:durableId="257642029">
    <w:abstractNumId w:val="11"/>
  </w:num>
  <w:num w:numId="17" w16cid:durableId="1801532202">
    <w:abstractNumId w:val="16"/>
  </w:num>
  <w:num w:numId="18" w16cid:durableId="2131778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227A8"/>
    <w:rsid w:val="00023CAC"/>
    <w:rsid w:val="00044BFE"/>
    <w:rsid w:val="000504C3"/>
    <w:rsid w:val="0006015C"/>
    <w:rsid w:val="000624F4"/>
    <w:rsid w:val="000704E4"/>
    <w:rsid w:val="00077672"/>
    <w:rsid w:val="00085119"/>
    <w:rsid w:val="000A45D1"/>
    <w:rsid w:val="000B0CD2"/>
    <w:rsid w:val="000C362A"/>
    <w:rsid w:val="000D2B7C"/>
    <w:rsid w:val="000D3592"/>
    <w:rsid w:val="000D5CC6"/>
    <w:rsid w:val="000F7E5E"/>
    <w:rsid w:val="001017BA"/>
    <w:rsid w:val="00125A41"/>
    <w:rsid w:val="00143D23"/>
    <w:rsid w:val="00143DAD"/>
    <w:rsid w:val="001578DA"/>
    <w:rsid w:val="00160DFA"/>
    <w:rsid w:val="001F4485"/>
    <w:rsid w:val="00204EB7"/>
    <w:rsid w:val="0021002B"/>
    <w:rsid w:val="00221206"/>
    <w:rsid w:val="00233BA4"/>
    <w:rsid w:val="00234480"/>
    <w:rsid w:val="00241DD9"/>
    <w:rsid w:val="00250078"/>
    <w:rsid w:val="00273609"/>
    <w:rsid w:val="00273F0D"/>
    <w:rsid w:val="00282E47"/>
    <w:rsid w:val="00284905"/>
    <w:rsid w:val="00293AC8"/>
    <w:rsid w:val="00297A2E"/>
    <w:rsid w:val="002A245D"/>
    <w:rsid w:val="002A33CC"/>
    <w:rsid w:val="002A4006"/>
    <w:rsid w:val="002A4236"/>
    <w:rsid w:val="002E7ED4"/>
    <w:rsid w:val="002F582A"/>
    <w:rsid w:val="003000EA"/>
    <w:rsid w:val="00300A2B"/>
    <w:rsid w:val="00300FFD"/>
    <w:rsid w:val="00310B61"/>
    <w:rsid w:val="00310C45"/>
    <w:rsid w:val="003200A6"/>
    <w:rsid w:val="00337C3B"/>
    <w:rsid w:val="00345B92"/>
    <w:rsid w:val="0035278C"/>
    <w:rsid w:val="003707C1"/>
    <w:rsid w:val="00375DE2"/>
    <w:rsid w:val="003C4C58"/>
    <w:rsid w:val="003D3CD3"/>
    <w:rsid w:val="003D4F9F"/>
    <w:rsid w:val="003D63A4"/>
    <w:rsid w:val="003F1395"/>
    <w:rsid w:val="003F588A"/>
    <w:rsid w:val="003F7DC9"/>
    <w:rsid w:val="00407026"/>
    <w:rsid w:val="00413976"/>
    <w:rsid w:val="00443D6F"/>
    <w:rsid w:val="00473772"/>
    <w:rsid w:val="004D2471"/>
    <w:rsid w:val="004E78CF"/>
    <w:rsid w:val="00501D6A"/>
    <w:rsid w:val="0050243E"/>
    <w:rsid w:val="005120CA"/>
    <w:rsid w:val="00512379"/>
    <w:rsid w:val="005177B9"/>
    <w:rsid w:val="005240C6"/>
    <w:rsid w:val="00537B3F"/>
    <w:rsid w:val="00543440"/>
    <w:rsid w:val="005665EE"/>
    <w:rsid w:val="00567CCB"/>
    <w:rsid w:val="005A7FE9"/>
    <w:rsid w:val="005B04F0"/>
    <w:rsid w:val="00603345"/>
    <w:rsid w:val="00603ED9"/>
    <w:rsid w:val="006652B9"/>
    <w:rsid w:val="006713E5"/>
    <w:rsid w:val="006861F5"/>
    <w:rsid w:val="00695EF4"/>
    <w:rsid w:val="006A4B9B"/>
    <w:rsid w:val="006B2752"/>
    <w:rsid w:val="006C3857"/>
    <w:rsid w:val="006E4C2B"/>
    <w:rsid w:val="00713927"/>
    <w:rsid w:val="00730E42"/>
    <w:rsid w:val="00736FA4"/>
    <w:rsid w:val="0077388A"/>
    <w:rsid w:val="007850E0"/>
    <w:rsid w:val="00790AD6"/>
    <w:rsid w:val="00790EB5"/>
    <w:rsid w:val="007B0B89"/>
    <w:rsid w:val="007B102C"/>
    <w:rsid w:val="008046BD"/>
    <w:rsid w:val="00861454"/>
    <w:rsid w:val="008860A9"/>
    <w:rsid w:val="008968AF"/>
    <w:rsid w:val="008A35C8"/>
    <w:rsid w:val="008D37DF"/>
    <w:rsid w:val="008D3874"/>
    <w:rsid w:val="008E3C30"/>
    <w:rsid w:val="0090578C"/>
    <w:rsid w:val="00906622"/>
    <w:rsid w:val="00912411"/>
    <w:rsid w:val="00936A32"/>
    <w:rsid w:val="0094089F"/>
    <w:rsid w:val="009438EA"/>
    <w:rsid w:val="00963BB1"/>
    <w:rsid w:val="00966D02"/>
    <w:rsid w:val="00974EC4"/>
    <w:rsid w:val="00984753"/>
    <w:rsid w:val="009925CE"/>
    <w:rsid w:val="009B2757"/>
    <w:rsid w:val="009C072E"/>
    <w:rsid w:val="009C758E"/>
    <w:rsid w:val="009D15EC"/>
    <w:rsid w:val="009D6E18"/>
    <w:rsid w:val="009E7A40"/>
    <w:rsid w:val="009F1001"/>
    <w:rsid w:val="009F1254"/>
    <w:rsid w:val="00A0078F"/>
    <w:rsid w:val="00A0205F"/>
    <w:rsid w:val="00A07229"/>
    <w:rsid w:val="00A22007"/>
    <w:rsid w:val="00A51931"/>
    <w:rsid w:val="00A56883"/>
    <w:rsid w:val="00A70511"/>
    <w:rsid w:val="00A77284"/>
    <w:rsid w:val="00A85003"/>
    <w:rsid w:val="00A90657"/>
    <w:rsid w:val="00A90AC7"/>
    <w:rsid w:val="00AB1F56"/>
    <w:rsid w:val="00AD025F"/>
    <w:rsid w:val="00AE429D"/>
    <w:rsid w:val="00B00C9B"/>
    <w:rsid w:val="00B04512"/>
    <w:rsid w:val="00B248FB"/>
    <w:rsid w:val="00BC26DD"/>
    <w:rsid w:val="00BD7EFE"/>
    <w:rsid w:val="00BE224A"/>
    <w:rsid w:val="00C04963"/>
    <w:rsid w:val="00C15281"/>
    <w:rsid w:val="00C466B5"/>
    <w:rsid w:val="00C55E46"/>
    <w:rsid w:val="00C72907"/>
    <w:rsid w:val="00C74AFD"/>
    <w:rsid w:val="00CC2822"/>
    <w:rsid w:val="00CE1440"/>
    <w:rsid w:val="00CE50EB"/>
    <w:rsid w:val="00D60A01"/>
    <w:rsid w:val="00D869D0"/>
    <w:rsid w:val="00D87DFB"/>
    <w:rsid w:val="00D93CBF"/>
    <w:rsid w:val="00DA1792"/>
    <w:rsid w:val="00DD46F9"/>
    <w:rsid w:val="00DE0394"/>
    <w:rsid w:val="00E07E84"/>
    <w:rsid w:val="00E30916"/>
    <w:rsid w:val="00E34C60"/>
    <w:rsid w:val="00E36D2B"/>
    <w:rsid w:val="00E40A87"/>
    <w:rsid w:val="00E915E9"/>
    <w:rsid w:val="00EA62D0"/>
    <w:rsid w:val="00ED5FE1"/>
    <w:rsid w:val="00EE0090"/>
    <w:rsid w:val="00EE240C"/>
    <w:rsid w:val="00EF154E"/>
    <w:rsid w:val="00F05E48"/>
    <w:rsid w:val="00F3610C"/>
    <w:rsid w:val="00F53E3F"/>
    <w:rsid w:val="00F576EF"/>
    <w:rsid w:val="00F90964"/>
    <w:rsid w:val="00FC2652"/>
    <w:rsid w:val="00FD0034"/>
    <w:rsid w:val="00FD6B10"/>
    <w:rsid w:val="00F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01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017B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7BA"/>
    <w:rPr>
      <w:color w:val="0563C1" w:themeColor="hyperlink"/>
      <w:u w:val="single"/>
    </w:rPr>
  </w:style>
  <w:style w:type="numbering" w:customStyle="1" w:styleId="Style2">
    <w:name w:val="Style2"/>
    <w:basedOn w:val="NoList"/>
    <w:uiPriority w:val="99"/>
    <w:rsid w:val="001017BA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704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0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04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4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4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69</cp:revision>
  <dcterms:created xsi:type="dcterms:W3CDTF">2024-03-04T07:41:00Z</dcterms:created>
  <dcterms:modified xsi:type="dcterms:W3CDTF">2025-09-12T09:44:00Z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