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CAE8" w14:textId="77777777" w:rsidR="005B04F0" w:rsidRPr="00963BB1" w:rsidRDefault="005B04F0" w:rsidP="005B04F0">
      <w:pPr>
        <w:rPr>
          <w:rFonts w:ascii="Arial" w:hAnsi="Arial" w:cs="Arial"/>
        </w:rPr>
      </w:pPr>
    </w:p>
    <w:p w14:paraId="5C76B707" w14:textId="77777777" w:rsidR="00AD2A2A"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HOTĂRÂRILE ADUNĂRII GENERALE ORDINARE A ACȚIONARILOR </w:t>
      </w:r>
    </w:p>
    <w:p w14:paraId="51586C78" w14:textId="77777777" w:rsidR="00AD2A2A" w:rsidRPr="00963BB1" w:rsidRDefault="00AD2A2A" w:rsidP="0006015C">
      <w:pPr>
        <w:spacing w:before="120" w:after="120" w:line="280" w:lineRule="exact"/>
        <w:jc w:val="center"/>
        <w:rPr>
          <w:rFonts w:ascii="Arial" w:hAnsi="Arial" w:cs="Arial"/>
          <w:b/>
          <w:bCs/>
          <w:lang w:val="ro-RO"/>
        </w:rPr>
      </w:pPr>
      <w:r w:rsidRPr="00963BB1">
        <w:rPr>
          <w:rFonts w:ascii="Arial" w:hAnsi="Arial" w:cs="Arial"/>
          <w:b/>
          <w:bCs/>
          <w:lang w:val="ro-RO"/>
        </w:rPr>
        <w:t>ONE UNITED PROPERTIES S.A.</w:t>
      </w:r>
    </w:p>
    <w:p w14:paraId="48462B22" w14:textId="77777777" w:rsidR="00AD2A2A" w:rsidRPr="00963BB1" w:rsidRDefault="00AD2A2A" w:rsidP="0006015C">
      <w:pPr>
        <w:spacing w:before="120" w:after="120" w:line="280" w:lineRule="exact"/>
        <w:jc w:val="center"/>
        <w:rPr>
          <w:rFonts w:ascii="Arial" w:hAnsi="Arial" w:cs="Arial"/>
          <w:lang w:val="ro-RO"/>
        </w:rPr>
      </w:pPr>
      <w:r w:rsidRPr="00963BB1">
        <w:rPr>
          <w:rFonts w:ascii="Arial" w:hAnsi="Arial" w:cs="Arial"/>
          <w:lang w:val="ro-RO"/>
        </w:rPr>
        <w:t>București Sectorul 1, Strada Maxim Gorki, Nr. 20</w:t>
      </w:r>
    </w:p>
    <w:p w14:paraId="46F194A3" w14:textId="77777777" w:rsidR="00AD2A2A" w:rsidRPr="00963BB1" w:rsidRDefault="00AD2A2A" w:rsidP="0006015C">
      <w:pPr>
        <w:spacing w:before="120" w:after="120" w:line="280" w:lineRule="exact"/>
        <w:jc w:val="center"/>
        <w:rPr>
          <w:rFonts w:ascii="Arial" w:hAnsi="Arial" w:cs="Arial"/>
          <w:lang w:val="ro-RO"/>
        </w:rPr>
      </w:pPr>
      <w:r w:rsidRPr="00963BB1">
        <w:rPr>
          <w:rFonts w:ascii="Arial" w:hAnsi="Arial" w:cs="Arial"/>
          <w:lang w:val="ro-RO"/>
        </w:rPr>
        <w:t>J40/21705/2007, CUI 22767862, EUID: ROONRC.J40/21705/2007,</w:t>
      </w:r>
    </w:p>
    <w:p w14:paraId="3CE01086" w14:textId="77777777" w:rsidR="00AD2A2A" w:rsidRPr="00963BB1" w:rsidRDefault="00AD2A2A" w:rsidP="00EF154E">
      <w:pPr>
        <w:spacing w:before="120" w:after="120" w:line="280" w:lineRule="exact"/>
        <w:jc w:val="center"/>
        <w:rPr>
          <w:rFonts w:ascii="Arial" w:hAnsi="Arial" w:cs="Arial"/>
          <w:lang w:val="ro-RO"/>
        </w:rPr>
      </w:pPr>
      <w:r w:rsidRPr="00963BB1">
        <w:rPr>
          <w:rFonts w:ascii="Arial" w:hAnsi="Arial" w:cs="Arial"/>
          <w:lang w:val="ro-RO"/>
        </w:rPr>
        <w:t>capital social subscris și integral vărsat: 759.530.863 RON</w:t>
      </w:r>
    </w:p>
    <w:p w14:paraId="7AE6C050" w14:textId="77777777" w:rsidR="00AD2A2A" w:rsidRPr="00B6078A" w:rsidRDefault="00AD2A2A" w:rsidP="0006015C">
      <w:pPr>
        <w:spacing w:before="120" w:after="120" w:line="280" w:lineRule="exact"/>
        <w:jc w:val="center"/>
        <w:rPr>
          <w:rFonts w:ascii="Arial" w:hAnsi="Arial" w:cs="Arial"/>
          <w:b/>
          <w:bCs/>
          <w:lang w:val="ro-RO"/>
        </w:rPr>
      </w:pPr>
      <w:r w:rsidRPr="00B6078A">
        <w:rPr>
          <w:rFonts w:ascii="Arial" w:hAnsi="Arial" w:cs="Arial"/>
          <w:b/>
          <w:bCs/>
          <w:lang w:val="ro-RO"/>
        </w:rPr>
        <w:t>Nr. [</w:t>
      </w:r>
      <w:r w:rsidRPr="00B6078A">
        <w:rPr>
          <w:rFonts w:ascii="Arial" w:hAnsi="Arial" w:cs="Arial"/>
          <w:b/>
          <w:bCs/>
          <w:highlight w:val="lightGray"/>
          <w:lang w:val="ro-RO"/>
        </w:rPr>
        <w:t>●</w:t>
      </w:r>
      <w:r w:rsidRPr="00B6078A">
        <w:rPr>
          <w:rFonts w:ascii="Arial" w:hAnsi="Arial" w:cs="Arial"/>
          <w:b/>
          <w:bCs/>
          <w:lang w:val="ro-RO"/>
        </w:rPr>
        <w:t xml:space="preserve">] din </w:t>
      </w:r>
      <w:r w:rsidRPr="00286B0F">
        <w:rPr>
          <w:rFonts w:ascii="Arial" w:hAnsi="Arial" w:cs="Arial"/>
          <w:b/>
          <w:bCs/>
          <w:lang w:val="ro-RO"/>
        </w:rPr>
        <w:t>[</w:t>
      </w:r>
      <w:r w:rsidRPr="00B6078A">
        <w:rPr>
          <w:rFonts w:ascii="Arial" w:hAnsi="Arial" w:cs="Arial"/>
          <w:b/>
          <w:bCs/>
          <w:highlight w:val="lightGray"/>
          <w:lang w:val="ro-RO"/>
        </w:rPr>
        <w:t>25</w:t>
      </w:r>
      <w:r w:rsidRPr="00B6078A">
        <w:rPr>
          <w:rFonts w:ascii="Arial" w:hAnsi="Arial" w:cs="Arial"/>
          <w:b/>
          <w:bCs/>
          <w:lang w:val="ro-RO"/>
        </w:rPr>
        <w:t>]/[</w:t>
      </w:r>
      <w:r w:rsidRPr="00B6078A">
        <w:rPr>
          <w:rFonts w:ascii="Arial" w:hAnsi="Arial" w:cs="Arial"/>
          <w:b/>
          <w:bCs/>
          <w:highlight w:val="lightGray"/>
          <w:lang w:val="ro-RO"/>
        </w:rPr>
        <w:t>26</w:t>
      </w:r>
      <w:r w:rsidRPr="00B6078A">
        <w:rPr>
          <w:rFonts w:ascii="Arial" w:hAnsi="Arial" w:cs="Arial"/>
          <w:b/>
          <w:bCs/>
          <w:lang w:val="ro-RO"/>
        </w:rPr>
        <w:t>] aprilie 2024</w:t>
      </w:r>
    </w:p>
    <w:p w14:paraId="1162EE31" w14:textId="77777777" w:rsidR="00AD2A2A" w:rsidRDefault="00AD2A2A" w:rsidP="0006015C">
      <w:pPr>
        <w:spacing w:before="120" w:after="120" w:line="280" w:lineRule="exact"/>
        <w:jc w:val="both"/>
        <w:rPr>
          <w:rFonts w:ascii="Arial" w:hAnsi="Arial" w:cs="Arial"/>
          <w:lang w:val="ro-RO" w:bidi="ro-RO"/>
        </w:rPr>
      </w:pPr>
    </w:p>
    <w:p w14:paraId="016CC2E3" w14:textId="60E0211B" w:rsidR="00AD2A2A" w:rsidRPr="00963BB1" w:rsidRDefault="00AD2A2A" w:rsidP="0006015C">
      <w:pPr>
        <w:spacing w:before="120" w:after="120" w:line="280" w:lineRule="exact"/>
        <w:jc w:val="both"/>
        <w:rPr>
          <w:rFonts w:ascii="Arial" w:hAnsi="Arial" w:cs="Arial"/>
          <w:lang w:val="ro-RO"/>
        </w:rPr>
      </w:pPr>
      <w:r w:rsidRPr="00603ED9">
        <w:rPr>
          <w:rFonts w:ascii="Arial" w:hAnsi="Arial" w:cs="Arial"/>
          <w:lang w:val="ro-RO" w:bidi="ro-RO"/>
        </w:rPr>
        <w:t xml:space="preserve">Acționarii </w:t>
      </w:r>
      <w:r w:rsidRPr="00603ED9">
        <w:rPr>
          <w:rFonts w:ascii="Arial" w:hAnsi="Arial" w:cs="Arial"/>
          <w:b/>
          <w:bCs/>
          <w:lang w:val="ro-RO" w:bidi="ro-RO"/>
        </w:rPr>
        <w:t xml:space="preserve">ONE UNITED </w:t>
      </w:r>
      <w:r w:rsidRPr="00603ED9">
        <w:rPr>
          <w:rFonts w:ascii="Arial" w:hAnsi="Arial" w:cs="Arial"/>
          <w:b/>
          <w:bCs/>
          <w:lang w:val="ro-RO"/>
        </w:rPr>
        <w:t xml:space="preserve">PROPERTIES </w:t>
      </w:r>
      <w:r w:rsidRPr="00603ED9">
        <w:rPr>
          <w:rFonts w:ascii="Arial" w:hAnsi="Arial" w:cs="Arial"/>
          <w:b/>
          <w:bCs/>
          <w:lang w:val="ro-RO" w:bidi="ro-RO"/>
        </w:rPr>
        <w:t xml:space="preserve">S.A., </w:t>
      </w:r>
      <w:r w:rsidRPr="00603ED9">
        <w:rPr>
          <w:rFonts w:ascii="Arial" w:hAnsi="Arial" w:cs="Arial"/>
          <w:lang w:val="ro-RO" w:bidi="ro-RO"/>
        </w:rPr>
        <w:t xml:space="preserve">cu sediul social în București Sectorul 1, Strada Maxim </w:t>
      </w:r>
      <w:r w:rsidRPr="00603ED9">
        <w:rPr>
          <w:rFonts w:ascii="Arial" w:hAnsi="Arial" w:cs="Arial"/>
          <w:lang w:val="ro-RO"/>
        </w:rPr>
        <w:t xml:space="preserve">Gorki, </w:t>
      </w:r>
      <w:r w:rsidRPr="00603ED9">
        <w:rPr>
          <w:rFonts w:ascii="Arial" w:hAnsi="Arial" w:cs="Arial"/>
          <w:lang w:val="ro-RO" w:bidi="ro-RO"/>
        </w:rPr>
        <w:t xml:space="preserve">Nr. 20, înregistrată la Oficiul Registrului Comerțului București </w:t>
      </w:r>
      <w:r w:rsidRPr="00603ED9">
        <w:rPr>
          <w:rFonts w:ascii="Arial" w:hAnsi="Arial" w:cs="Arial"/>
          <w:lang w:val="ro-RO"/>
        </w:rPr>
        <w:t xml:space="preserve">sub </w:t>
      </w:r>
      <w:r w:rsidRPr="00603ED9">
        <w:rPr>
          <w:rFonts w:ascii="Arial" w:hAnsi="Arial" w:cs="Arial"/>
          <w:lang w:val="ro-RO" w:bidi="ro-RO"/>
        </w:rPr>
        <w:t xml:space="preserve">nr. J40/21705/2007, CUI 22767862, Identificator Unic la Nivel European (EUID): ROONRC.J40/21705/2007, capital social subscris si integral vărsat: </w:t>
      </w:r>
      <w:r w:rsidRPr="00603ED9">
        <w:rPr>
          <w:rFonts w:ascii="Arial" w:hAnsi="Arial" w:cs="Arial"/>
          <w:lang w:val="ro-RO"/>
        </w:rPr>
        <w:t xml:space="preserve">759.530.863 RON </w:t>
      </w:r>
      <w:r w:rsidRPr="00603ED9">
        <w:rPr>
          <w:rFonts w:ascii="Arial" w:hAnsi="Arial" w:cs="Arial"/>
          <w:lang w:val="ro-RO" w:bidi="ro-RO"/>
        </w:rPr>
        <w:t>(</w:t>
      </w:r>
      <w:r w:rsidRPr="00603ED9">
        <w:rPr>
          <w:rFonts w:ascii="Arial" w:hAnsi="Arial" w:cs="Arial"/>
          <w:b/>
          <w:bCs/>
          <w:lang w:val="ro-RO" w:bidi="ro-RO"/>
        </w:rPr>
        <w:t xml:space="preserve">„OUP” </w:t>
      </w:r>
      <w:r w:rsidRPr="00603ED9">
        <w:rPr>
          <w:rFonts w:ascii="Arial" w:hAnsi="Arial" w:cs="Arial"/>
          <w:lang w:val="ro-RO" w:bidi="ro-RO"/>
        </w:rPr>
        <w:t xml:space="preserve">sau </w:t>
      </w:r>
      <w:r w:rsidRPr="00603ED9">
        <w:rPr>
          <w:rFonts w:ascii="Arial" w:hAnsi="Arial" w:cs="Arial"/>
          <w:b/>
          <w:bCs/>
          <w:lang w:val="ro-RO" w:bidi="ro-RO"/>
        </w:rPr>
        <w:t>„Societatea”</w:t>
      </w:r>
      <w:r w:rsidRPr="00603ED9">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s-au întrunit astăzi, </w:t>
      </w:r>
      <w:r>
        <w:rPr>
          <w:rFonts w:ascii="Arial" w:hAnsi="Arial" w:cs="Arial"/>
          <w:lang w:val="ro-RO" w:bidi="ro-RO"/>
        </w:rPr>
        <w:t>[</w:t>
      </w:r>
      <w:r w:rsidRPr="00B6078A">
        <w:rPr>
          <w:rFonts w:ascii="Arial" w:hAnsi="Arial" w:cs="Arial"/>
          <w:highlight w:val="lightGray"/>
          <w:lang w:val="ro-RO" w:bidi="ro-RO"/>
        </w:rPr>
        <w:t>25</w:t>
      </w:r>
      <w:r>
        <w:rPr>
          <w:rFonts w:ascii="Arial" w:hAnsi="Arial" w:cs="Arial"/>
          <w:lang w:val="ro-RO" w:bidi="ro-RO"/>
        </w:rPr>
        <w:t>]/[</w:t>
      </w:r>
      <w:r w:rsidRPr="00B6078A">
        <w:rPr>
          <w:rFonts w:ascii="Arial" w:hAnsi="Arial" w:cs="Arial"/>
          <w:highlight w:val="lightGray"/>
          <w:lang w:val="ro-RO" w:bidi="ro-RO"/>
        </w:rPr>
        <w:t>26</w:t>
      </w:r>
      <w:r>
        <w:rPr>
          <w:rFonts w:ascii="Arial" w:hAnsi="Arial" w:cs="Arial"/>
          <w:lang w:val="ro-RO" w:bidi="ro-RO"/>
        </w:rPr>
        <w:t>]</w:t>
      </w:r>
      <w:r w:rsidRPr="00603ED9">
        <w:rPr>
          <w:rFonts w:ascii="Arial" w:hAnsi="Arial" w:cs="Arial"/>
          <w:lang w:val="ro-RO" w:bidi="ro-RO"/>
        </w:rPr>
        <w:t> aprilie 2024, ora 10:00 A</w:t>
      </w:r>
      <w:r>
        <w:rPr>
          <w:rFonts w:ascii="Arial" w:hAnsi="Arial" w:cs="Arial"/>
          <w:lang w:val="ro-RO" w:bidi="ro-RO"/>
        </w:rPr>
        <w:t>.</w:t>
      </w:r>
      <w:r w:rsidRPr="00603ED9">
        <w:rPr>
          <w:rFonts w:ascii="Arial" w:hAnsi="Arial" w:cs="Arial"/>
          <w:lang w:val="ro-RO" w:bidi="ro-RO"/>
        </w:rPr>
        <w:t>M</w:t>
      </w:r>
      <w:r>
        <w:rPr>
          <w:rFonts w:ascii="Arial" w:hAnsi="Arial" w:cs="Arial"/>
          <w:lang w:val="ro-RO" w:bidi="ro-RO"/>
        </w:rPr>
        <w:t>.</w:t>
      </w:r>
      <w:r w:rsidRPr="00603ED9">
        <w:rPr>
          <w:rFonts w:ascii="Arial" w:hAnsi="Arial" w:cs="Arial"/>
          <w:lang w:val="ro-RO" w:bidi="ro-RO"/>
        </w:rPr>
        <w:t xml:space="preserve"> (ora României) la adresa</w:t>
      </w:r>
      <w:r w:rsidRPr="00286B0F">
        <w:rPr>
          <w:rFonts w:ascii="Arial" w:hAnsi="Arial" w:cs="Arial"/>
          <w:lang w:val="ro-RO"/>
        </w:rPr>
        <w:t xml:space="preserve"> </w:t>
      </w:r>
      <w:proofErr w:type="spellStart"/>
      <w:r w:rsidRPr="00603ED9">
        <w:rPr>
          <w:rFonts w:ascii="Arial" w:hAnsi="Arial" w:cs="Arial"/>
          <w:lang w:val="ro-RO" w:bidi="ro-RO"/>
        </w:rPr>
        <w:t>One</w:t>
      </w:r>
      <w:proofErr w:type="spellEnd"/>
      <w:r w:rsidRPr="00603ED9">
        <w:rPr>
          <w:rFonts w:ascii="Arial" w:hAnsi="Arial" w:cs="Arial"/>
          <w:lang w:val="ro-RO" w:bidi="ro-RO"/>
        </w:rPr>
        <w:t xml:space="preserve"> </w:t>
      </w:r>
      <w:proofErr w:type="spellStart"/>
      <w:r w:rsidRPr="00603ED9">
        <w:rPr>
          <w:rFonts w:ascii="Arial" w:hAnsi="Arial" w:cs="Arial"/>
          <w:lang w:val="ro-RO" w:bidi="ro-RO"/>
        </w:rPr>
        <w:t>Tower</w:t>
      </w:r>
      <w:proofErr w:type="spellEnd"/>
      <w:r w:rsidRPr="00603ED9">
        <w:rPr>
          <w:rFonts w:ascii="Arial" w:hAnsi="Arial" w:cs="Arial"/>
          <w:lang w:val="ro-RO" w:bidi="ro-RO"/>
        </w:rPr>
        <w:t>, et. 17, Calea Floreasca nr. 165, Sector 1, București, România, în Adunarea Generală Ordinară a Acționarilor (</w:t>
      </w:r>
      <w:r w:rsidRPr="00603ED9">
        <w:rPr>
          <w:rFonts w:ascii="Arial" w:hAnsi="Arial" w:cs="Arial"/>
          <w:b/>
          <w:bCs/>
          <w:lang w:val="ro-RO" w:bidi="ro-RO"/>
        </w:rPr>
        <w:t>„AGOA”</w:t>
      </w:r>
      <w:r w:rsidRPr="00603ED9">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la </w:t>
      </w:r>
      <w:r>
        <w:rPr>
          <w:rFonts w:ascii="Arial" w:hAnsi="Arial" w:cs="Arial"/>
          <w:lang w:val="ro-RO" w:bidi="ro-RO"/>
        </w:rPr>
        <w:t>[</w:t>
      </w:r>
      <w:r w:rsidRPr="00B6078A">
        <w:rPr>
          <w:rFonts w:ascii="Arial" w:hAnsi="Arial" w:cs="Arial"/>
          <w:highlight w:val="lightGray"/>
          <w:lang w:val="ro-RO" w:bidi="ro-RO"/>
        </w:rPr>
        <w:t>prima/a doua</w:t>
      </w:r>
      <w:r w:rsidRPr="00286B0F">
        <w:rPr>
          <w:rFonts w:ascii="Arial" w:hAnsi="Arial" w:cs="Arial"/>
          <w:lang w:val="ro-RO" w:bidi="ro-RO"/>
        </w:rPr>
        <w:t>]</w:t>
      </w:r>
      <w:r w:rsidRPr="00603ED9">
        <w:rPr>
          <w:rFonts w:ascii="Arial" w:hAnsi="Arial" w:cs="Arial"/>
          <w:lang w:val="ro-RO" w:bidi="ro-RO"/>
        </w:rPr>
        <w:t xml:space="preserve"> convocare, potrivit convocatorului publicat în Monitorul Oficial al României, Partea a IV-a, numărul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w:t>
      </w:r>
      <w:r w:rsidRPr="00603ED9">
        <w:rPr>
          <w:rFonts w:ascii="Arial" w:hAnsi="Arial" w:cs="Arial"/>
          <w:lang w:val="ro-RO" w:bidi="ro-RO"/>
        </w:rPr>
        <w:t xml:space="preserve"> din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 2024</w:t>
      </w:r>
      <w:r w:rsidRPr="00603ED9">
        <w:rPr>
          <w:rFonts w:ascii="Arial" w:hAnsi="Arial" w:cs="Arial"/>
          <w:lang w:val="ro-RO" w:bidi="ro-RO"/>
        </w:rPr>
        <w:t xml:space="preserve"> și în Ziarul Bursa numărul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w:t>
      </w:r>
      <w:r w:rsidRPr="00603ED9">
        <w:rPr>
          <w:rFonts w:ascii="Arial" w:hAnsi="Arial" w:cs="Arial"/>
          <w:lang w:val="ro-RO" w:bidi="ro-RO"/>
        </w:rPr>
        <w:t xml:space="preserve"> din data de </w:t>
      </w:r>
      <w:r w:rsidRPr="00603ED9">
        <w:rPr>
          <w:rFonts w:ascii="Arial" w:hAnsi="Arial" w:cs="Arial"/>
          <w:lang w:val="ro-RO"/>
        </w:rPr>
        <w:t>[</w:t>
      </w:r>
      <w:r w:rsidRPr="00160DFA">
        <w:rPr>
          <w:rFonts w:ascii="Arial" w:hAnsi="Arial" w:cs="Arial"/>
          <w:highlight w:val="lightGray"/>
          <w:lang w:val="ro-RO"/>
        </w:rPr>
        <w:t>●</w:t>
      </w:r>
      <w:r w:rsidRPr="00603ED9">
        <w:rPr>
          <w:rFonts w:ascii="Arial" w:hAnsi="Arial" w:cs="Arial"/>
          <w:lang w:val="ro-RO"/>
        </w:rPr>
        <w:t>] 2024</w:t>
      </w:r>
      <w:r w:rsidRPr="00603ED9">
        <w:rPr>
          <w:rFonts w:ascii="Arial" w:hAnsi="Arial" w:cs="Arial"/>
          <w:lang w:val="ro-RO" w:bidi="ro-RO"/>
        </w:rPr>
        <w:t>.</w:t>
      </w:r>
    </w:p>
    <w:p w14:paraId="447D41D3" w14:textId="77777777" w:rsidR="00AD2A2A" w:rsidRPr="00963BB1" w:rsidRDefault="00AD2A2A" w:rsidP="0006015C">
      <w:pPr>
        <w:spacing w:before="120" w:after="120" w:line="280" w:lineRule="exact"/>
        <w:jc w:val="both"/>
        <w:rPr>
          <w:rFonts w:ascii="Arial" w:hAnsi="Arial" w:cs="Arial"/>
          <w:lang w:val="ro-RO"/>
        </w:rPr>
      </w:pPr>
      <w:r w:rsidRPr="00603ED9">
        <w:rPr>
          <w:rFonts w:ascii="Arial" w:hAnsi="Arial" w:cs="Arial"/>
          <w:lang w:val="ro-RO" w:bidi="ro-RO"/>
        </w:rPr>
        <w:t>În urma constatării îndeplinirii condițiilor legale și statutare pentru desfășurarea AGOA și dezbaterilor asupra chestiunilor listate pe ordinea de zi, acționarii prezenți au adoptat următoarele hotărâri, care au fost corespunzător consemnate în procesul-verbal de ședință:</w:t>
      </w:r>
    </w:p>
    <w:p w14:paraId="145320CF" w14:textId="77777777" w:rsidR="00AD2A2A" w:rsidRPr="00963BB1" w:rsidRDefault="00AD2A2A" w:rsidP="0006015C">
      <w:pPr>
        <w:spacing w:before="120" w:after="120" w:line="280" w:lineRule="exact"/>
        <w:jc w:val="center"/>
        <w:rPr>
          <w:rFonts w:ascii="Arial" w:hAnsi="Arial" w:cs="Arial"/>
          <w:b/>
          <w:bCs/>
          <w:lang w:val="ro-RO"/>
        </w:rPr>
      </w:pPr>
    </w:p>
    <w:p w14:paraId="541E6C61"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HOTĂRÂREA NR. 1</w:t>
      </w:r>
    </w:p>
    <w:p w14:paraId="2E30B482" w14:textId="77777777" w:rsidR="00AD2A2A" w:rsidRPr="003707C1" w:rsidRDefault="00AD2A2A" w:rsidP="000F1B48">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1D89AEF4" w14:textId="77777777" w:rsidR="00AD2A2A" w:rsidRPr="003707C1" w:rsidRDefault="00AD2A2A" w:rsidP="003707C1">
      <w:pPr>
        <w:spacing w:before="120" w:after="120" w:line="280" w:lineRule="exact"/>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4609844E" w14:textId="77777777" w:rsidR="00AD2A2A" w:rsidRPr="00D87DFB" w:rsidRDefault="00AD2A2A" w:rsidP="00D87DFB">
      <w:pPr>
        <w:spacing w:before="120" w:after="120" w:line="280" w:lineRule="exact"/>
        <w:jc w:val="both"/>
        <w:rPr>
          <w:rFonts w:ascii="Arial" w:hAnsi="Arial" w:cs="Arial"/>
          <w:lang w:val="ro-RO"/>
        </w:rPr>
      </w:pPr>
      <w:r w:rsidRPr="00D87DFB">
        <w:rPr>
          <w:rFonts w:ascii="Arial" w:hAnsi="Arial" w:cs="Arial"/>
          <w:lang w:val="ro-RO"/>
        </w:rPr>
        <w:t>Alegerea dlui Alexandru-Victor Savi-Nims în calitate de secretar de ședință al AGOA și a dnei Anca Minescu în calitate de secretar tehnic al AGOA, ambii având datele de identificare disponibile la sediul Societății.</w:t>
      </w:r>
    </w:p>
    <w:p w14:paraId="762590FB" w14:textId="77777777" w:rsidR="00AD2A2A" w:rsidRPr="00963BB1" w:rsidRDefault="00AD2A2A" w:rsidP="0006015C">
      <w:pPr>
        <w:spacing w:before="120" w:after="120" w:line="280" w:lineRule="exact"/>
        <w:jc w:val="center"/>
        <w:rPr>
          <w:rFonts w:ascii="Arial" w:hAnsi="Arial" w:cs="Arial"/>
          <w:b/>
          <w:bCs/>
          <w:lang w:val="ro-RO"/>
        </w:rPr>
      </w:pPr>
    </w:p>
    <w:p w14:paraId="1A37D590"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2</w:t>
      </w:r>
    </w:p>
    <w:p w14:paraId="6B08A9D6" w14:textId="77777777" w:rsidR="00AD2A2A" w:rsidRPr="003707C1" w:rsidRDefault="00AD2A2A" w:rsidP="000F1B48">
      <w:pPr>
        <w:spacing w:before="120" w:after="120" w:line="280" w:lineRule="exact"/>
        <w:jc w:val="both"/>
        <w:rPr>
          <w:rFonts w:ascii="Arial" w:hAnsi="Arial" w:cs="Arial"/>
          <w:lang w:val="ro-RO"/>
        </w:rPr>
      </w:pPr>
      <w:r>
        <w:rPr>
          <w:rFonts w:ascii="Arial" w:hAnsi="Arial" w:cs="Arial"/>
          <w:kern w:val="0"/>
          <w:lang w:val="ro-RO"/>
          <w14:ligatures w14:val="none"/>
        </w:rPr>
        <w:lastRenderedPageBreak/>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46685D3E" w14:textId="77777777" w:rsidR="00AD2A2A" w:rsidRPr="00963BB1" w:rsidRDefault="00AD2A2A" w:rsidP="003707C1">
      <w:pPr>
        <w:spacing w:before="120" w:after="120" w:line="280" w:lineRule="exact"/>
        <w:rPr>
          <w:rFonts w:ascii="Arial" w:hAnsi="Arial" w:cs="Arial"/>
          <w:b/>
          <w:bCs/>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2CCDFFF2" w14:textId="77777777" w:rsidR="00AD2A2A" w:rsidRPr="00D87DFB" w:rsidRDefault="00AD2A2A" w:rsidP="00D87DFB">
      <w:pPr>
        <w:spacing w:before="120" w:after="120" w:line="280" w:lineRule="exact"/>
        <w:jc w:val="both"/>
        <w:rPr>
          <w:rFonts w:ascii="Arial" w:hAnsi="Arial" w:cs="Arial"/>
          <w:lang w:val="ro-RO"/>
        </w:rPr>
      </w:pPr>
      <w:r>
        <w:rPr>
          <w:rFonts w:ascii="Arial" w:hAnsi="Arial" w:cs="Arial"/>
          <w:lang w:val="ro-RO"/>
        </w:rPr>
        <w:t xml:space="preserve">Situațiile financiare </w:t>
      </w:r>
      <w:r w:rsidRPr="00D87DFB">
        <w:rPr>
          <w:rFonts w:ascii="Arial" w:hAnsi="Arial" w:cs="Arial"/>
          <w:lang w:val="ro-RO"/>
        </w:rPr>
        <w:t>anuale individuale și consolidate întocmite pentru exercițiul financiar încheiat la 31 decembrie 2023, însoțite de raportul anual întocmit de Consiliul de Administrație și de raportul auditorului independent. În anul financiar încheiat la 31 decembrie 2023, Societatea a înregistrat: (a) la nivel consolidat, profit net în valoare de</w:t>
      </w:r>
      <w:r>
        <w:rPr>
          <w:rFonts w:ascii="Arial" w:hAnsi="Arial" w:cs="Arial"/>
          <w:lang w:val="ro-RO"/>
        </w:rPr>
        <w:t xml:space="preserve"> </w:t>
      </w:r>
      <w:r w:rsidRPr="00EB6E4F">
        <w:rPr>
          <w:rFonts w:ascii="Arial" w:hAnsi="Arial" w:cs="Arial"/>
          <w:lang w:val="ro-RO"/>
        </w:rPr>
        <w:t>449.618.530</w:t>
      </w:r>
      <w:r>
        <w:rPr>
          <w:rFonts w:ascii="Arial" w:hAnsi="Arial" w:cs="Arial"/>
          <w:lang w:val="ro-RO"/>
        </w:rPr>
        <w:t xml:space="preserve"> </w:t>
      </w:r>
      <w:r w:rsidRPr="00D87DFB">
        <w:rPr>
          <w:rFonts w:ascii="Arial" w:hAnsi="Arial" w:cs="Arial"/>
          <w:lang w:val="ro-RO"/>
        </w:rPr>
        <w:t>RON respectiv (b) la nivel individual, profit net în valoare de 149.509.955 RON din care se constituie rezerva legală de 7.575.453 RON, rezultând un profit net distribuibil de 141.934.502 RON.</w:t>
      </w:r>
    </w:p>
    <w:p w14:paraId="75E0BA62" w14:textId="77777777" w:rsidR="00AD2A2A" w:rsidRPr="00D87DFB" w:rsidRDefault="00AD2A2A" w:rsidP="00D87DFB">
      <w:pPr>
        <w:spacing w:before="120" w:after="120" w:line="280" w:lineRule="exact"/>
        <w:jc w:val="both"/>
        <w:rPr>
          <w:rFonts w:ascii="Arial" w:hAnsi="Arial" w:cs="Arial"/>
          <w:lang w:val="ro-RO"/>
        </w:rPr>
      </w:pPr>
    </w:p>
    <w:p w14:paraId="495B28C7"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3</w:t>
      </w:r>
    </w:p>
    <w:p w14:paraId="493838C7" w14:textId="77777777" w:rsidR="00AD2A2A" w:rsidRPr="003707C1" w:rsidRDefault="00AD2A2A" w:rsidP="000F1B48">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0CE70602" w14:textId="77777777" w:rsidR="00AD2A2A" w:rsidRPr="00963BB1" w:rsidRDefault="00AD2A2A" w:rsidP="003707C1">
      <w:pPr>
        <w:spacing w:before="120" w:after="120" w:line="280" w:lineRule="exact"/>
        <w:rPr>
          <w:rFonts w:ascii="Arial" w:hAnsi="Arial" w:cs="Arial"/>
          <w:b/>
          <w:bCs/>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15DE3ACB" w14:textId="77777777" w:rsidR="00AD2A2A" w:rsidRPr="00D87DFB" w:rsidRDefault="00AD2A2A" w:rsidP="00D87DFB">
      <w:pPr>
        <w:spacing w:before="120" w:after="120" w:line="280" w:lineRule="exact"/>
        <w:jc w:val="both"/>
        <w:rPr>
          <w:rFonts w:ascii="Arial" w:hAnsi="Arial" w:cs="Arial"/>
          <w:lang w:val="ro-RO"/>
        </w:rPr>
      </w:pPr>
      <w:r>
        <w:rPr>
          <w:rFonts w:ascii="Arial" w:hAnsi="Arial" w:cs="Arial"/>
          <w:lang w:val="ro-RO"/>
        </w:rPr>
        <w:t>D</w:t>
      </w:r>
      <w:r w:rsidRPr="0075111B">
        <w:rPr>
          <w:rFonts w:ascii="Arial" w:hAnsi="Arial" w:cs="Arial"/>
          <w:lang w:val="ro-RO"/>
        </w:rPr>
        <w:t>istribuir</w:t>
      </w:r>
      <w:r>
        <w:rPr>
          <w:rFonts w:ascii="Arial" w:hAnsi="Arial" w:cs="Arial"/>
          <w:lang w:val="ro-RO"/>
        </w:rPr>
        <w:t>ea</w:t>
      </w:r>
      <w:r w:rsidRPr="0075111B">
        <w:rPr>
          <w:rFonts w:ascii="Arial" w:hAnsi="Arial" w:cs="Arial"/>
          <w:lang w:val="ro-RO"/>
        </w:rPr>
        <w:t xml:space="preserve"> de dividende în valoare de </w:t>
      </w:r>
      <w:r w:rsidRPr="00E2406E">
        <w:rPr>
          <w:rFonts w:ascii="Arial" w:hAnsi="Arial"/>
          <w:lang w:val="ro-RO"/>
        </w:rPr>
        <w:t>75.</w:t>
      </w:r>
      <w:r>
        <w:rPr>
          <w:rFonts w:ascii="Arial" w:hAnsi="Arial"/>
          <w:lang w:val="ro-RO"/>
        </w:rPr>
        <w:t>880</w:t>
      </w:r>
      <w:r w:rsidRPr="0075111B">
        <w:rPr>
          <w:rFonts w:ascii="Arial" w:hAnsi="Arial" w:cs="Arial"/>
          <w:lang w:val="ro-RO"/>
        </w:rPr>
        <w:t>.</w:t>
      </w:r>
      <w:r>
        <w:rPr>
          <w:rFonts w:ascii="Arial" w:hAnsi="Arial" w:cs="Arial"/>
          <w:lang w:val="ro-RO"/>
        </w:rPr>
        <w:t>983</w:t>
      </w:r>
      <w:r w:rsidRPr="0075111B">
        <w:rPr>
          <w:rFonts w:ascii="Arial" w:hAnsi="Arial" w:cs="Arial"/>
          <w:lang w:val="ro-RO"/>
        </w:rPr>
        <w:t>,</w:t>
      </w:r>
      <w:r>
        <w:rPr>
          <w:rFonts w:ascii="Arial" w:hAnsi="Arial" w:cs="Arial"/>
          <w:lang w:val="ro-RO"/>
        </w:rPr>
        <w:t>42</w:t>
      </w:r>
      <w:r w:rsidRPr="0075111B">
        <w:rPr>
          <w:rFonts w:ascii="Arial" w:hAnsi="Arial" w:cs="Arial"/>
          <w:lang w:val="ro-RO"/>
        </w:rPr>
        <w:t xml:space="preserve"> RON (dividend brut) aferent anului financiar 2023, după cum urmează: (i) suma de 37.9</w:t>
      </w:r>
      <w:r>
        <w:rPr>
          <w:rFonts w:ascii="Arial" w:hAnsi="Arial" w:cs="Arial"/>
          <w:lang w:val="ro-RO"/>
        </w:rPr>
        <w:t>40</w:t>
      </w:r>
      <w:r w:rsidRPr="0075111B">
        <w:rPr>
          <w:rFonts w:ascii="Arial" w:hAnsi="Arial" w:cs="Arial"/>
          <w:lang w:val="ro-RO"/>
        </w:rPr>
        <w:t xml:space="preserve">.491,71 RON (dividend brut) a fost distribuită anticipat ca urmare a Hotărârii Adunării Generale Ordinare a Acționarilor Societății nr. 67 din 9 octombrie 2023, respectiv (ii) suma de </w:t>
      </w:r>
      <w:r w:rsidRPr="00E2406E">
        <w:rPr>
          <w:rFonts w:ascii="Arial" w:hAnsi="Arial"/>
          <w:lang w:val="ro-RO"/>
        </w:rPr>
        <w:t>37.</w:t>
      </w:r>
      <w:r w:rsidRPr="0075111B">
        <w:rPr>
          <w:rFonts w:ascii="Arial" w:hAnsi="Arial" w:cs="Arial"/>
          <w:lang w:val="ro-RO"/>
        </w:rPr>
        <w:t>9</w:t>
      </w:r>
      <w:r>
        <w:rPr>
          <w:rFonts w:ascii="Arial" w:hAnsi="Arial" w:cs="Arial"/>
          <w:lang w:val="ro-RO"/>
        </w:rPr>
        <w:t>40</w:t>
      </w:r>
      <w:r w:rsidRPr="0075111B">
        <w:rPr>
          <w:rFonts w:ascii="Arial" w:hAnsi="Arial" w:cs="Arial"/>
          <w:lang w:val="ro-RO"/>
        </w:rPr>
        <w:t>.</w:t>
      </w:r>
      <w:r>
        <w:rPr>
          <w:rFonts w:ascii="Arial" w:hAnsi="Arial" w:cs="Arial"/>
          <w:lang w:val="ro-RO"/>
        </w:rPr>
        <w:t>491</w:t>
      </w:r>
      <w:r w:rsidRPr="0075111B">
        <w:rPr>
          <w:rFonts w:ascii="Arial" w:hAnsi="Arial" w:cs="Arial"/>
          <w:lang w:val="ro-RO"/>
        </w:rPr>
        <w:t>,</w:t>
      </w:r>
      <w:r>
        <w:rPr>
          <w:rFonts w:ascii="Arial" w:hAnsi="Arial" w:cs="Arial"/>
          <w:lang w:val="ro-RO"/>
        </w:rPr>
        <w:t>71</w:t>
      </w:r>
      <w:r w:rsidRPr="0075111B">
        <w:rPr>
          <w:rFonts w:ascii="Arial" w:hAnsi="Arial" w:cs="Arial"/>
          <w:lang w:val="ro-RO"/>
        </w:rPr>
        <w:t xml:space="preserve"> RON (dividend brut), reprezentând un dividend brut per acțiune de </w:t>
      </w:r>
      <w:r w:rsidRPr="00E2406E">
        <w:rPr>
          <w:rFonts w:ascii="Arial" w:hAnsi="Arial"/>
          <w:lang w:val="ro-RO"/>
        </w:rPr>
        <w:t>0,01</w:t>
      </w:r>
      <w:r w:rsidRPr="0075111B">
        <w:rPr>
          <w:rFonts w:ascii="Arial" w:hAnsi="Arial" w:cs="Arial"/>
          <w:lang w:val="ro-RO"/>
        </w:rPr>
        <w:t xml:space="preserve"> RON, urmează a fi distribuit</w:t>
      </w:r>
      <w:r>
        <w:rPr>
          <w:rFonts w:ascii="Arial" w:hAnsi="Arial" w:cs="Arial"/>
          <w:lang w:val="ro-RO"/>
        </w:rPr>
        <w:t>ă</w:t>
      </w:r>
      <w:r w:rsidRPr="0075111B">
        <w:rPr>
          <w:rFonts w:ascii="Arial" w:hAnsi="Arial" w:cs="Arial"/>
          <w:lang w:val="ro-RO"/>
        </w:rPr>
        <w:t xml:space="preserve"> potrivit prezentei hotărâri.</w:t>
      </w:r>
      <w:r>
        <w:rPr>
          <w:rFonts w:ascii="Arial" w:hAnsi="Arial" w:cs="Arial"/>
          <w:lang w:val="ro-RO"/>
        </w:rPr>
        <w:t xml:space="preserve"> În măsura în care la data de înregistrare aplicabilă vor fi înregistrate acțiuni de trezorerie, acestea nu vor da dreptul la dividende.</w:t>
      </w:r>
    </w:p>
    <w:p w14:paraId="09823CD7" w14:textId="77777777" w:rsidR="00AD2A2A" w:rsidRPr="00D87DFB" w:rsidRDefault="00AD2A2A" w:rsidP="00D87DFB">
      <w:pPr>
        <w:spacing w:before="120" w:after="120" w:line="280" w:lineRule="exact"/>
        <w:jc w:val="both"/>
        <w:rPr>
          <w:rFonts w:ascii="Arial" w:hAnsi="Arial" w:cs="Arial"/>
          <w:lang w:val="ro-RO"/>
        </w:rPr>
      </w:pPr>
    </w:p>
    <w:p w14:paraId="6464B555"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4</w:t>
      </w:r>
    </w:p>
    <w:p w14:paraId="068D64AF" w14:textId="77777777" w:rsidR="00AD2A2A" w:rsidRPr="003707C1" w:rsidRDefault="00AD2A2A" w:rsidP="000F1B48">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xml:space="preserve">] voturi) din voturile acționarilor prezenți, reprezentați sau care </w:t>
      </w:r>
      <w:r>
        <w:rPr>
          <w:rFonts w:ascii="Arial" w:hAnsi="Arial" w:cs="Arial"/>
          <w:kern w:val="0"/>
          <w:lang w:val="ro-RO"/>
          <w14:ligatures w14:val="none"/>
        </w:rPr>
        <w:lastRenderedPageBreak/>
        <w:t>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795C4924" w14:textId="77777777" w:rsidR="00AD2A2A" w:rsidRPr="00963BB1" w:rsidRDefault="00AD2A2A" w:rsidP="003707C1">
      <w:pPr>
        <w:spacing w:before="120" w:after="120" w:line="280" w:lineRule="exact"/>
        <w:rPr>
          <w:rFonts w:ascii="Arial" w:hAnsi="Arial" w:cs="Arial"/>
          <w:b/>
          <w:bCs/>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646ED36D" w14:textId="77777777" w:rsidR="00AD2A2A" w:rsidRPr="00D87DFB" w:rsidRDefault="00AD2A2A" w:rsidP="00D87DFB">
      <w:pPr>
        <w:spacing w:before="120" w:after="120" w:line="280" w:lineRule="exact"/>
        <w:jc w:val="both"/>
        <w:rPr>
          <w:rFonts w:ascii="Arial" w:hAnsi="Arial" w:cs="Arial"/>
          <w:lang w:val="ro-RO"/>
        </w:rPr>
      </w:pPr>
      <w:r>
        <w:rPr>
          <w:rFonts w:ascii="Arial" w:hAnsi="Arial" w:cs="Arial"/>
          <w:lang w:val="ro-RO"/>
        </w:rPr>
        <w:t xml:space="preserve">Descărcarea </w:t>
      </w:r>
      <w:r w:rsidRPr="00963BB1">
        <w:rPr>
          <w:rFonts w:ascii="Arial" w:hAnsi="Arial" w:cs="Arial"/>
          <w:lang w:val="ro-RO"/>
        </w:rPr>
        <w:t>de gestiune a Consiliului de Administrație pentru exercițiul financiar încheiat la data de 31 decembrie 2023.</w:t>
      </w:r>
    </w:p>
    <w:p w14:paraId="0AB1E56D" w14:textId="77777777" w:rsidR="00AD2A2A" w:rsidRPr="00D87DFB" w:rsidRDefault="00AD2A2A" w:rsidP="00D87DFB">
      <w:pPr>
        <w:spacing w:before="120" w:after="120" w:line="280" w:lineRule="exact"/>
        <w:jc w:val="both"/>
        <w:rPr>
          <w:rFonts w:ascii="Arial" w:hAnsi="Arial" w:cs="Arial"/>
          <w:lang w:val="ro-RO"/>
        </w:rPr>
      </w:pPr>
    </w:p>
    <w:p w14:paraId="65BB3E7E"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5</w:t>
      </w:r>
    </w:p>
    <w:p w14:paraId="5B5954F1" w14:textId="77777777" w:rsidR="00AD2A2A" w:rsidRPr="003707C1" w:rsidRDefault="00AD2A2A" w:rsidP="000F1B48">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0D1C9458" w14:textId="77777777" w:rsidR="00AD2A2A" w:rsidRPr="00963BB1" w:rsidRDefault="00AD2A2A" w:rsidP="003707C1">
      <w:pPr>
        <w:spacing w:before="120" w:after="120" w:line="280" w:lineRule="exact"/>
        <w:rPr>
          <w:rFonts w:ascii="Arial" w:hAnsi="Arial" w:cs="Arial"/>
          <w:b/>
          <w:bCs/>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1C73B1F0" w14:textId="77777777" w:rsidR="00AD2A2A" w:rsidRPr="00D87DFB" w:rsidRDefault="00AD2A2A" w:rsidP="00D87DFB">
      <w:pPr>
        <w:spacing w:before="120" w:after="120" w:line="280" w:lineRule="exact"/>
        <w:jc w:val="both"/>
        <w:rPr>
          <w:rFonts w:ascii="Arial" w:hAnsi="Arial" w:cs="Arial"/>
          <w:lang w:val="ro-RO"/>
        </w:rPr>
      </w:pPr>
      <w:r>
        <w:rPr>
          <w:rFonts w:ascii="Arial" w:hAnsi="Arial" w:cs="Arial"/>
          <w:lang w:val="ro-RO"/>
        </w:rPr>
        <w:t xml:space="preserve">Bugetul </w:t>
      </w:r>
      <w:r w:rsidRPr="00F53E3F">
        <w:rPr>
          <w:rFonts w:ascii="Arial" w:hAnsi="Arial" w:cs="Arial"/>
          <w:lang w:val="ro-RO"/>
        </w:rPr>
        <w:t>de venituri și cheltuieli pentru exercițiul financiar 2024, în conformitate cu materialele de prezentare AGOA.</w:t>
      </w:r>
    </w:p>
    <w:p w14:paraId="1D7DFFFC" w14:textId="77777777" w:rsidR="00AD2A2A" w:rsidRPr="00D87DFB" w:rsidRDefault="00AD2A2A" w:rsidP="00D87DFB">
      <w:pPr>
        <w:spacing w:before="120" w:after="120" w:line="280" w:lineRule="exact"/>
        <w:jc w:val="both"/>
        <w:rPr>
          <w:rFonts w:ascii="Arial" w:hAnsi="Arial" w:cs="Arial"/>
          <w:lang w:val="ro-RO"/>
        </w:rPr>
      </w:pPr>
    </w:p>
    <w:p w14:paraId="05D21814"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6</w:t>
      </w:r>
    </w:p>
    <w:p w14:paraId="67F26D36" w14:textId="77777777" w:rsidR="00AD2A2A" w:rsidRPr="003707C1" w:rsidRDefault="00AD2A2A" w:rsidP="000F1B48">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5A54A86D" w14:textId="77777777" w:rsidR="00AD2A2A" w:rsidRPr="00963BB1" w:rsidRDefault="00AD2A2A" w:rsidP="003707C1">
      <w:pPr>
        <w:spacing w:before="120" w:after="120" w:line="280" w:lineRule="exact"/>
        <w:rPr>
          <w:rFonts w:ascii="Arial" w:hAnsi="Arial" w:cs="Arial"/>
          <w:b/>
          <w:bCs/>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7CCE4871" w14:textId="77777777" w:rsidR="00AD2A2A" w:rsidRPr="00D87DFB" w:rsidRDefault="00AD2A2A" w:rsidP="00D87DFB">
      <w:pPr>
        <w:spacing w:before="120" w:after="120" w:line="280" w:lineRule="exact"/>
        <w:jc w:val="both"/>
        <w:rPr>
          <w:rFonts w:ascii="Arial" w:hAnsi="Arial" w:cs="Arial"/>
          <w:lang w:val="ro-RO"/>
        </w:rPr>
      </w:pPr>
      <w:r>
        <w:rPr>
          <w:rFonts w:ascii="Arial" w:hAnsi="Arial" w:cs="Arial"/>
          <w:lang w:val="ro-RO"/>
        </w:rPr>
        <w:t xml:space="preserve">Raportul </w:t>
      </w:r>
      <w:r w:rsidRPr="00F53E3F">
        <w:rPr>
          <w:rFonts w:ascii="Arial" w:hAnsi="Arial" w:cs="Arial"/>
          <w:lang w:val="ro-RO"/>
        </w:rPr>
        <w:t>de Remunerare a conducerii Societății pentru exercițiul financiar încheiat la 31 decembrie 2023, întocmit de Comitetul de Nominalizare și Remunerare al Societății, în conformitate cu materialele de prezentare AGOA.</w:t>
      </w:r>
    </w:p>
    <w:p w14:paraId="10BE1801" w14:textId="77777777" w:rsidR="00AD2A2A" w:rsidRPr="00D87DFB" w:rsidRDefault="00AD2A2A" w:rsidP="00D87DFB">
      <w:pPr>
        <w:spacing w:before="120" w:after="120" w:line="280" w:lineRule="exact"/>
        <w:jc w:val="both"/>
        <w:rPr>
          <w:rFonts w:ascii="Arial" w:hAnsi="Arial" w:cs="Arial"/>
          <w:lang w:val="ro-RO"/>
        </w:rPr>
      </w:pPr>
    </w:p>
    <w:p w14:paraId="67ABA911"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7</w:t>
      </w:r>
    </w:p>
    <w:p w14:paraId="3F81CEB0" w14:textId="77777777" w:rsidR="00AD2A2A" w:rsidRPr="000F1B48" w:rsidRDefault="00AD2A2A" w:rsidP="000F1B48">
      <w:pPr>
        <w:pStyle w:val="ListParagraph"/>
        <w:numPr>
          <w:ilvl w:val="0"/>
          <w:numId w:val="19"/>
        </w:numPr>
        <w:spacing w:before="120" w:after="120" w:line="280" w:lineRule="exact"/>
        <w:ind w:left="567" w:hanging="510"/>
        <w:jc w:val="both"/>
        <w:rPr>
          <w:rFonts w:ascii="Arial" w:hAnsi="Arial" w:cs="Arial"/>
          <w:lang w:val="ro-RO"/>
        </w:rPr>
      </w:pPr>
      <w:r w:rsidRPr="000F1B48">
        <w:rPr>
          <w:rFonts w:ascii="Arial" w:hAnsi="Arial" w:cs="Arial"/>
          <w:kern w:val="0"/>
          <w:lang w:val="ro-RO"/>
          <w14:ligatures w14:val="none"/>
        </w:rPr>
        <w:t>În prezența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acțiuni) din capitalul social și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drepturi de vot) din totalul drepturilor de vot, cu votul „pentru” al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din voturile acționarilor prezenți, reprezentați sau care și-au exprimat votul prin corespondență, cu votul „împotrivă” al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xml:space="preserve">] voturi) din voturile acționarilor prezenți, reprezentați sau </w:t>
      </w:r>
      <w:r w:rsidRPr="000F1B48">
        <w:rPr>
          <w:rFonts w:ascii="Arial" w:hAnsi="Arial" w:cs="Arial"/>
          <w:kern w:val="0"/>
          <w:lang w:val="ro-RO"/>
          <w14:ligatures w14:val="none"/>
        </w:rPr>
        <w:lastRenderedPageBreak/>
        <w:t>care și-au exprimat votul prin corespondență (existând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abțineri și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neexprimate):</w:t>
      </w:r>
    </w:p>
    <w:p w14:paraId="71E303C9" w14:textId="77777777" w:rsidR="00AD2A2A" w:rsidRPr="00963BB1" w:rsidRDefault="00AD2A2A" w:rsidP="000F1B48">
      <w:pPr>
        <w:spacing w:before="120" w:after="120" w:line="280" w:lineRule="exact"/>
        <w:ind w:firstLine="567"/>
        <w:rPr>
          <w:rFonts w:ascii="Arial" w:hAnsi="Arial" w:cs="Arial"/>
          <w:b/>
          <w:bCs/>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2D152BA9" w14:textId="77777777" w:rsidR="00AD2A2A" w:rsidRPr="00D87DFB" w:rsidRDefault="00AD2A2A" w:rsidP="000F1B48">
      <w:pPr>
        <w:spacing w:before="120" w:after="120" w:line="280" w:lineRule="exact"/>
        <w:ind w:left="567" w:hanging="567"/>
        <w:jc w:val="both"/>
        <w:rPr>
          <w:rFonts w:ascii="Arial" w:hAnsi="Arial" w:cs="Arial"/>
          <w:lang w:val="ro-RO"/>
        </w:rPr>
      </w:pPr>
      <w:r>
        <w:rPr>
          <w:rFonts w:ascii="Arial" w:hAnsi="Arial" w:cs="Arial"/>
          <w:lang w:val="ro-RO"/>
        </w:rPr>
        <w:t xml:space="preserve">         Numirea dlui. </w:t>
      </w:r>
      <w:r w:rsidRPr="00963BB1">
        <w:rPr>
          <w:rFonts w:ascii="Arial" w:hAnsi="Arial" w:cs="Arial"/>
          <w:lang w:val="ro-RO"/>
        </w:rPr>
        <w:t xml:space="preserve">Claudio </w:t>
      </w:r>
      <w:proofErr w:type="spellStart"/>
      <w:r w:rsidRPr="00963BB1">
        <w:rPr>
          <w:rFonts w:ascii="Arial" w:hAnsi="Arial" w:cs="Arial"/>
          <w:lang w:val="ro-RO"/>
        </w:rPr>
        <w:t>Cisullo</w:t>
      </w:r>
      <w:proofErr w:type="spellEnd"/>
      <w:r>
        <w:rPr>
          <w:rFonts w:ascii="Arial" w:hAnsi="Arial" w:cs="Arial"/>
          <w:lang w:val="ro-RO"/>
        </w:rPr>
        <w:t xml:space="preserve"> </w:t>
      </w:r>
      <w:r w:rsidRPr="008E3C30">
        <w:rPr>
          <w:rFonts w:ascii="Arial" w:hAnsi="Arial" w:cs="Arial"/>
          <w:lang w:val="ro-RO"/>
        </w:rPr>
        <w:t xml:space="preserve">în calitate de membru al Consiliului de Administrație, pentru un mandat de un (1) an, începând cu data </w:t>
      </w:r>
      <w:r>
        <w:rPr>
          <w:rFonts w:ascii="Arial" w:hAnsi="Arial" w:cs="Arial"/>
          <w:lang w:val="ro-RO"/>
        </w:rPr>
        <w:t>h</w:t>
      </w:r>
      <w:r w:rsidRPr="008E3C30">
        <w:rPr>
          <w:rFonts w:ascii="Arial" w:hAnsi="Arial" w:cs="Arial"/>
          <w:lang w:val="ro-RO"/>
        </w:rPr>
        <w:t>otărârii AGOA, 25 aprilie 202</w:t>
      </w:r>
      <w:r>
        <w:rPr>
          <w:rFonts w:ascii="Arial" w:hAnsi="Arial" w:cs="Arial"/>
          <w:lang w:val="ro-RO"/>
        </w:rPr>
        <w:t>4</w:t>
      </w:r>
      <w:r w:rsidRPr="008E3C30">
        <w:rPr>
          <w:rFonts w:ascii="Arial" w:hAnsi="Arial" w:cs="Arial"/>
          <w:lang w:val="ro-RO"/>
        </w:rPr>
        <w:t>, până la data de 25 aprilie 202</w:t>
      </w:r>
      <w:r>
        <w:rPr>
          <w:rFonts w:ascii="Arial" w:hAnsi="Arial" w:cs="Arial"/>
          <w:lang w:val="ro-RO"/>
        </w:rPr>
        <w:t>5</w:t>
      </w:r>
      <w:r w:rsidRPr="008E3C30">
        <w:rPr>
          <w:rFonts w:ascii="Arial" w:hAnsi="Arial" w:cs="Arial"/>
          <w:lang w:val="ro-RO"/>
        </w:rPr>
        <w:t>.</w:t>
      </w:r>
    </w:p>
    <w:p w14:paraId="2038ACC4" w14:textId="77777777" w:rsidR="00AD2A2A" w:rsidRPr="000F1B48" w:rsidRDefault="00AD2A2A" w:rsidP="000F1B48">
      <w:pPr>
        <w:pStyle w:val="ListParagraph"/>
        <w:numPr>
          <w:ilvl w:val="0"/>
          <w:numId w:val="19"/>
        </w:numPr>
        <w:spacing w:before="120" w:after="120" w:line="280" w:lineRule="exact"/>
        <w:ind w:left="567" w:hanging="510"/>
        <w:jc w:val="both"/>
        <w:rPr>
          <w:rFonts w:ascii="Arial" w:hAnsi="Arial" w:cs="Arial"/>
          <w:lang w:val="ro-RO"/>
        </w:rPr>
      </w:pPr>
      <w:r w:rsidRPr="000F1B48">
        <w:rPr>
          <w:rFonts w:ascii="Arial" w:hAnsi="Arial" w:cs="Arial"/>
          <w:kern w:val="0"/>
          <w:lang w:val="ro-RO"/>
          <w14:ligatures w14:val="none"/>
        </w:rPr>
        <w:t>În prezența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acțiuni) din capitalul social și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drepturi de vot) din totalul drepturilor de vot, cu votul „pentru” al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din voturile acționarilor prezenți, reprezentați sau care și-au exprimat votul prin corespondență, cu votul „împotrivă” al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din voturile acționarilor prezenți, reprezentați sau care și-au exprimat votul prin corespondență (existând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abțineri și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neexprimate):</w:t>
      </w:r>
    </w:p>
    <w:p w14:paraId="3948A1C9" w14:textId="77777777" w:rsidR="00AD2A2A" w:rsidRPr="00D87DFB" w:rsidRDefault="00AD2A2A" w:rsidP="000F1B48">
      <w:pPr>
        <w:spacing w:before="120" w:after="120" w:line="280" w:lineRule="exact"/>
        <w:ind w:firstLine="567"/>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327379E8" w14:textId="77777777" w:rsidR="00AD2A2A" w:rsidRPr="00D87DFB" w:rsidRDefault="00AD2A2A" w:rsidP="000F1B48">
      <w:pPr>
        <w:spacing w:before="120" w:after="120" w:line="280" w:lineRule="exact"/>
        <w:ind w:left="567" w:hanging="567"/>
        <w:jc w:val="both"/>
        <w:rPr>
          <w:rFonts w:ascii="Arial" w:hAnsi="Arial" w:cs="Arial"/>
          <w:lang w:val="ro-RO"/>
        </w:rPr>
      </w:pPr>
      <w:r>
        <w:rPr>
          <w:rFonts w:ascii="Arial" w:hAnsi="Arial" w:cs="Arial"/>
          <w:lang w:val="ro-RO"/>
        </w:rPr>
        <w:t xml:space="preserve">        Numirea dlui. </w:t>
      </w:r>
      <w:r w:rsidRPr="00963BB1">
        <w:rPr>
          <w:rFonts w:ascii="Arial" w:hAnsi="Arial" w:cs="Arial"/>
          <w:lang w:val="ro-RO"/>
        </w:rPr>
        <w:t xml:space="preserve">Victor </w:t>
      </w:r>
      <w:proofErr w:type="spellStart"/>
      <w:r w:rsidRPr="00963BB1">
        <w:rPr>
          <w:rFonts w:ascii="Arial" w:hAnsi="Arial" w:cs="Arial"/>
          <w:lang w:val="ro-RO"/>
        </w:rPr>
        <w:t>Căpitanu</w:t>
      </w:r>
      <w:proofErr w:type="spellEnd"/>
      <w:r>
        <w:rPr>
          <w:rFonts w:ascii="Arial" w:hAnsi="Arial" w:cs="Arial"/>
          <w:lang w:val="ro-RO"/>
        </w:rPr>
        <w:t xml:space="preserve"> </w:t>
      </w:r>
      <w:r w:rsidRPr="008E3C30">
        <w:rPr>
          <w:rFonts w:ascii="Arial" w:hAnsi="Arial" w:cs="Arial"/>
          <w:lang w:val="ro-RO"/>
        </w:rPr>
        <w:t xml:space="preserve">în calitate de membru al Consiliului de Administrație, pentru un mandat de un (1) an, începând cu data </w:t>
      </w:r>
      <w:r>
        <w:rPr>
          <w:rFonts w:ascii="Arial" w:hAnsi="Arial" w:cs="Arial"/>
          <w:lang w:val="ro-RO"/>
        </w:rPr>
        <w:t>h</w:t>
      </w:r>
      <w:r w:rsidRPr="008E3C30">
        <w:rPr>
          <w:rFonts w:ascii="Arial" w:hAnsi="Arial" w:cs="Arial"/>
          <w:lang w:val="ro-RO"/>
        </w:rPr>
        <w:t>otărârii AGOA, 25 aprilie 202</w:t>
      </w:r>
      <w:r>
        <w:rPr>
          <w:rFonts w:ascii="Arial" w:hAnsi="Arial" w:cs="Arial"/>
          <w:lang w:val="ro-RO"/>
        </w:rPr>
        <w:t>4</w:t>
      </w:r>
      <w:r w:rsidRPr="008E3C30">
        <w:rPr>
          <w:rFonts w:ascii="Arial" w:hAnsi="Arial" w:cs="Arial"/>
          <w:lang w:val="ro-RO"/>
        </w:rPr>
        <w:t>, până la data de 25 aprilie 202</w:t>
      </w:r>
      <w:r>
        <w:rPr>
          <w:rFonts w:ascii="Arial" w:hAnsi="Arial" w:cs="Arial"/>
          <w:lang w:val="ro-RO"/>
        </w:rPr>
        <w:t>5</w:t>
      </w:r>
      <w:r w:rsidRPr="008E3C30">
        <w:rPr>
          <w:rFonts w:ascii="Arial" w:hAnsi="Arial" w:cs="Arial"/>
          <w:lang w:val="ro-RO"/>
        </w:rPr>
        <w:t>.</w:t>
      </w:r>
    </w:p>
    <w:p w14:paraId="1318839D" w14:textId="77777777" w:rsidR="00AD2A2A" w:rsidRPr="000F1B48" w:rsidRDefault="00AD2A2A" w:rsidP="000F1B48">
      <w:pPr>
        <w:pStyle w:val="ListParagraph"/>
        <w:numPr>
          <w:ilvl w:val="0"/>
          <w:numId w:val="19"/>
        </w:numPr>
        <w:spacing w:before="120" w:after="120" w:line="280" w:lineRule="exact"/>
        <w:ind w:left="567" w:hanging="510"/>
        <w:jc w:val="both"/>
        <w:rPr>
          <w:rFonts w:ascii="Arial" w:hAnsi="Arial" w:cs="Arial"/>
          <w:lang w:val="ro-RO"/>
        </w:rPr>
      </w:pPr>
      <w:r w:rsidRPr="000F1B48">
        <w:rPr>
          <w:rFonts w:ascii="Arial" w:hAnsi="Arial" w:cs="Arial"/>
          <w:kern w:val="0"/>
          <w:lang w:val="ro-RO"/>
          <w14:ligatures w14:val="none"/>
        </w:rPr>
        <w:t>În prezența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acțiuni) din capitalul social și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drepturi de vot) din totalul drepturilor de vot, cu votul „pentru” al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din voturile acționarilor prezenți, reprezentați sau care și-au exprimat votul prin corespondență, cu votul „împotrivă” al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din voturile acționarilor prezenți, reprezentați sau care și-au exprimat votul prin corespondență (existând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abțineri și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neexprimate):</w:t>
      </w:r>
    </w:p>
    <w:p w14:paraId="2E7DD8B5" w14:textId="77777777" w:rsidR="00AD2A2A" w:rsidRPr="00D87DFB" w:rsidRDefault="00AD2A2A" w:rsidP="000F1B48">
      <w:pPr>
        <w:spacing w:before="120" w:after="120" w:line="280" w:lineRule="exact"/>
        <w:ind w:firstLine="567"/>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2CEF53D9" w14:textId="77777777" w:rsidR="00AD2A2A" w:rsidRPr="00D87DFB" w:rsidRDefault="00AD2A2A" w:rsidP="000F1B48">
      <w:pPr>
        <w:spacing w:before="120" w:after="120" w:line="280" w:lineRule="exact"/>
        <w:ind w:left="567" w:hanging="567"/>
        <w:jc w:val="both"/>
        <w:rPr>
          <w:rFonts w:ascii="Arial" w:hAnsi="Arial" w:cs="Arial"/>
          <w:lang w:val="ro-RO"/>
        </w:rPr>
      </w:pPr>
      <w:r>
        <w:rPr>
          <w:rFonts w:ascii="Arial" w:hAnsi="Arial" w:cs="Arial"/>
          <w:lang w:val="ro-RO"/>
        </w:rPr>
        <w:t xml:space="preserve">        Numirea dlui. </w:t>
      </w:r>
      <w:r w:rsidRPr="00963BB1">
        <w:rPr>
          <w:rFonts w:ascii="Arial" w:hAnsi="Arial" w:cs="Arial"/>
          <w:lang w:val="ro-RO"/>
        </w:rPr>
        <w:t>Andrei-Liviu Diaconescu</w:t>
      </w:r>
      <w:r>
        <w:rPr>
          <w:rFonts w:ascii="Arial" w:hAnsi="Arial" w:cs="Arial"/>
          <w:lang w:val="ro-RO"/>
        </w:rPr>
        <w:t xml:space="preserve"> </w:t>
      </w:r>
      <w:r w:rsidRPr="008E3C30">
        <w:rPr>
          <w:rFonts w:ascii="Arial" w:hAnsi="Arial" w:cs="Arial"/>
          <w:lang w:val="ro-RO"/>
        </w:rPr>
        <w:t xml:space="preserve">în calitate de membru al Consiliului de Administrație, pentru un mandat de un (1) an, începând cu data </w:t>
      </w:r>
      <w:r>
        <w:rPr>
          <w:rFonts w:ascii="Arial" w:hAnsi="Arial" w:cs="Arial"/>
          <w:lang w:val="ro-RO"/>
        </w:rPr>
        <w:t>h</w:t>
      </w:r>
      <w:r w:rsidRPr="008E3C30">
        <w:rPr>
          <w:rFonts w:ascii="Arial" w:hAnsi="Arial" w:cs="Arial"/>
          <w:lang w:val="ro-RO"/>
        </w:rPr>
        <w:t>otărârii AGOA, 25 aprilie 202</w:t>
      </w:r>
      <w:r>
        <w:rPr>
          <w:rFonts w:ascii="Arial" w:hAnsi="Arial" w:cs="Arial"/>
          <w:lang w:val="ro-RO"/>
        </w:rPr>
        <w:t>4</w:t>
      </w:r>
      <w:r w:rsidRPr="008E3C30">
        <w:rPr>
          <w:rFonts w:ascii="Arial" w:hAnsi="Arial" w:cs="Arial"/>
          <w:lang w:val="ro-RO"/>
        </w:rPr>
        <w:t>, până la data de 25 aprilie 202</w:t>
      </w:r>
      <w:r>
        <w:rPr>
          <w:rFonts w:ascii="Arial" w:hAnsi="Arial" w:cs="Arial"/>
          <w:lang w:val="ro-RO"/>
        </w:rPr>
        <w:t>5</w:t>
      </w:r>
      <w:r w:rsidRPr="008E3C30">
        <w:rPr>
          <w:rFonts w:ascii="Arial" w:hAnsi="Arial" w:cs="Arial"/>
          <w:lang w:val="ro-RO"/>
        </w:rPr>
        <w:t>.</w:t>
      </w:r>
    </w:p>
    <w:p w14:paraId="7470793B" w14:textId="77777777" w:rsidR="00AD2A2A" w:rsidRPr="000F1B48" w:rsidRDefault="00AD2A2A" w:rsidP="000F1B48">
      <w:pPr>
        <w:pStyle w:val="ListParagraph"/>
        <w:numPr>
          <w:ilvl w:val="0"/>
          <w:numId w:val="19"/>
        </w:numPr>
        <w:spacing w:before="120" w:after="120" w:line="280" w:lineRule="exact"/>
        <w:ind w:left="567" w:hanging="510"/>
        <w:jc w:val="both"/>
        <w:rPr>
          <w:rFonts w:ascii="Arial" w:hAnsi="Arial" w:cs="Arial"/>
          <w:lang w:val="ro-RO"/>
        </w:rPr>
      </w:pPr>
      <w:r w:rsidRPr="000F1B48">
        <w:rPr>
          <w:rFonts w:ascii="Arial" w:hAnsi="Arial" w:cs="Arial"/>
          <w:kern w:val="0"/>
          <w:lang w:val="ro-RO"/>
          <w14:ligatures w14:val="none"/>
        </w:rPr>
        <w:t>În prezența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acțiuni) din capitalul social și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drepturi de vot) din totalul drepturilor de vot, cu votul „pentru” al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din voturile acționarilor prezenți, reprezentați sau care și-au exprimat votul prin corespondență, cu votul „împotrivă” al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din voturile acționarilor prezenți, reprezentați sau care și-au exprimat votul prin corespondență (existând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abțineri și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neexprimate):</w:t>
      </w:r>
    </w:p>
    <w:p w14:paraId="19E7BEA1" w14:textId="77777777" w:rsidR="00AD2A2A" w:rsidRPr="00D87DFB" w:rsidRDefault="00AD2A2A" w:rsidP="000F1B48">
      <w:pPr>
        <w:spacing w:before="120" w:after="120" w:line="280" w:lineRule="exact"/>
        <w:ind w:firstLine="567"/>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6A88D311" w14:textId="77777777" w:rsidR="00AD2A2A" w:rsidRPr="00D87DFB" w:rsidRDefault="00AD2A2A" w:rsidP="000F1B48">
      <w:pPr>
        <w:spacing w:before="120" w:after="120" w:line="280" w:lineRule="exact"/>
        <w:ind w:left="567" w:hanging="567"/>
        <w:jc w:val="both"/>
        <w:rPr>
          <w:rFonts w:ascii="Arial" w:hAnsi="Arial" w:cs="Arial"/>
          <w:lang w:val="ro-RO"/>
        </w:rPr>
      </w:pPr>
      <w:r>
        <w:rPr>
          <w:rFonts w:ascii="Arial" w:hAnsi="Arial" w:cs="Arial"/>
          <w:lang w:val="ro-RO"/>
        </w:rPr>
        <w:t xml:space="preserve">        Numirea dlui. </w:t>
      </w:r>
      <w:r w:rsidRPr="00963BB1">
        <w:rPr>
          <w:rFonts w:ascii="Arial" w:hAnsi="Arial" w:cs="Arial"/>
          <w:lang w:val="ro-RO"/>
        </w:rPr>
        <w:t xml:space="preserve">Dragoș-Horia </w:t>
      </w:r>
      <w:proofErr w:type="spellStart"/>
      <w:r w:rsidRPr="00963BB1">
        <w:rPr>
          <w:rFonts w:ascii="Arial" w:hAnsi="Arial" w:cs="Arial"/>
          <w:lang w:val="ro-RO"/>
        </w:rPr>
        <w:t>Manda</w:t>
      </w:r>
      <w:proofErr w:type="spellEnd"/>
      <w:r>
        <w:rPr>
          <w:rFonts w:ascii="Arial" w:hAnsi="Arial" w:cs="Arial"/>
          <w:lang w:val="ro-RO"/>
        </w:rPr>
        <w:t xml:space="preserve"> </w:t>
      </w:r>
      <w:r w:rsidRPr="008E3C30">
        <w:rPr>
          <w:rFonts w:ascii="Arial" w:hAnsi="Arial" w:cs="Arial"/>
          <w:lang w:val="ro-RO"/>
        </w:rPr>
        <w:t xml:space="preserve">în calitate de membru al Consiliului de Administrație, pentru un mandat de un (1) an, începând cu data </w:t>
      </w:r>
      <w:r>
        <w:rPr>
          <w:rFonts w:ascii="Arial" w:hAnsi="Arial" w:cs="Arial"/>
          <w:lang w:val="ro-RO"/>
        </w:rPr>
        <w:t>h</w:t>
      </w:r>
      <w:r w:rsidRPr="008E3C30">
        <w:rPr>
          <w:rFonts w:ascii="Arial" w:hAnsi="Arial" w:cs="Arial"/>
          <w:lang w:val="ro-RO"/>
        </w:rPr>
        <w:t>otărârii AGOA, 25 aprilie 202</w:t>
      </w:r>
      <w:r>
        <w:rPr>
          <w:rFonts w:ascii="Arial" w:hAnsi="Arial" w:cs="Arial"/>
          <w:lang w:val="ro-RO"/>
        </w:rPr>
        <w:t>4</w:t>
      </w:r>
      <w:r w:rsidRPr="008E3C30">
        <w:rPr>
          <w:rFonts w:ascii="Arial" w:hAnsi="Arial" w:cs="Arial"/>
          <w:lang w:val="ro-RO"/>
        </w:rPr>
        <w:t>, până la data de 25 aprilie 202</w:t>
      </w:r>
      <w:r>
        <w:rPr>
          <w:rFonts w:ascii="Arial" w:hAnsi="Arial" w:cs="Arial"/>
          <w:lang w:val="ro-RO"/>
        </w:rPr>
        <w:t>5</w:t>
      </w:r>
      <w:r w:rsidRPr="008E3C30">
        <w:rPr>
          <w:rFonts w:ascii="Arial" w:hAnsi="Arial" w:cs="Arial"/>
          <w:lang w:val="ro-RO"/>
        </w:rPr>
        <w:t>.</w:t>
      </w:r>
    </w:p>
    <w:p w14:paraId="1E16364D" w14:textId="77777777" w:rsidR="00AD2A2A" w:rsidRPr="000F1B48" w:rsidRDefault="00AD2A2A" w:rsidP="000F1B48">
      <w:pPr>
        <w:pStyle w:val="ListParagraph"/>
        <w:numPr>
          <w:ilvl w:val="0"/>
          <w:numId w:val="19"/>
        </w:numPr>
        <w:spacing w:before="120" w:after="120" w:line="280" w:lineRule="exact"/>
        <w:ind w:left="567" w:hanging="510"/>
        <w:jc w:val="both"/>
        <w:rPr>
          <w:rFonts w:ascii="Arial" w:hAnsi="Arial" w:cs="Arial"/>
          <w:lang w:val="ro-RO"/>
        </w:rPr>
      </w:pPr>
      <w:r w:rsidRPr="000F1B48">
        <w:rPr>
          <w:rFonts w:ascii="Arial" w:hAnsi="Arial" w:cs="Arial"/>
          <w:kern w:val="0"/>
          <w:lang w:val="ro-RO"/>
          <w14:ligatures w14:val="none"/>
        </w:rPr>
        <w:lastRenderedPageBreak/>
        <w:t>În prezența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acțiuni) din capitalul social și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drepturi de vot) din totalul drepturilor de vot, cu votul „pentru” al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din voturile acționarilor prezenți, reprezentați sau care și-au exprimat votul prin corespondență, cu votul „împotrivă” al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din voturile acționarilor prezenți, reprezentați sau care și-au exprimat votul prin corespondență (existând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abțineri și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neexprimate):</w:t>
      </w:r>
    </w:p>
    <w:p w14:paraId="552DFCDE" w14:textId="77777777" w:rsidR="00AD2A2A" w:rsidRPr="00D87DFB" w:rsidRDefault="00AD2A2A" w:rsidP="000F1B48">
      <w:pPr>
        <w:spacing w:before="120" w:after="120" w:line="280" w:lineRule="exact"/>
        <w:ind w:firstLine="567"/>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604AA2C5" w14:textId="77777777" w:rsidR="00AD2A2A" w:rsidRPr="00D87DFB" w:rsidRDefault="00AD2A2A" w:rsidP="000F1B48">
      <w:pPr>
        <w:spacing w:before="120" w:after="120" w:line="280" w:lineRule="exact"/>
        <w:ind w:left="567" w:hanging="567"/>
        <w:jc w:val="both"/>
        <w:rPr>
          <w:rFonts w:ascii="Arial" w:hAnsi="Arial" w:cs="Arial"/>
          <w:lang w:val="ro-RO"/>
        </w:rPr>
      </w:pPr>
      <w:r>
        <w:rPr>
          <w:rFonts w:ascii="Arial" w:hAnsi="Arial" w:cs="Arial"/>
          <w:lang w:val="ro-RO"/>
        </w:rPr>
        <w:t xml:space="preserve">        Numirea dlui. </w:t>
      </w:r>
      <w:r w:rsidRPr="00963BB1">
        <w:rPr>
          <w:rFonts w:ascii="Arial" w:hAnsi="Arial" w:cs="Arial"/>
          <w:lang w:val="ro-RO"/>
        </w:rPr>
        <w:t>Marius-Mihail Diaconu</w:t>
      </w:r>
      <w:r>
        <w:rPr>
          <w:rFonts w:ascii="Arial" w:hAnsi="Arial" w:cs="Arial"/>
          <w:lang w:val="ro-RO"/>
        </w:rPr>
        <w:t xml:space="preserve"> </w:t>
      </w:r>
      <w:r w:rsidRPr="008E3C30">
        <w:rPr>
          <w:rFonts w:ascii="Arial" w:hAnsi="Arial" w:cs="Arial"/>
          <w:lang w:val="ro-RO"/>
        </w:rPr>
        <w:t xml:space="preserve">în calitate de membru al Consiliului de Administrație, pentru un mandat de un (1) an, începând cu data </w:t>
      </w:r>
      <w:r>
        <w:rPr>
          <w:rFonts w:ascii="Arial" w:hAnsi="Arial" w:cs="Arial"/>
          <w:lang w:val="ro-RO"/>
        </w:rPr>
        <w:t>h</w:t>
      </w:r>
      <w:r w:rsidRPr="008E3C30">
        <w:rPr>
          <w:rFonts w:ascii="Arial" w:hAnsi="Arial" w:cs="Arial"/>
          <w:lang w:val="ro-RO"/>
        </w:rPr>
        <w:t>otărârii AGOA, 25 aprilie 202</w:t>
      </w:r>
      <w:r>
        <w:rPr>
          <w:rFonts w:ascii="Arial" w:hAnsi="Arial" w:cs="Arial"/>
          <w:lang w:val="ro-RO"/>
        </w:rPr>
        <w:t>4</w:t>
      </w:r>
      <w:r w:rsidRPr="008E3C30">
        <w:rPr>
          <w:rFonts w:ascii="Arial" w:hAnsi="Arial" w:cs="Arial"/>
          <w:lang w:val="ro-RO"/>
        </w:rPr>
        <w:t>, până la data de 25 aprilie 202</w:t>
      </w:r>
      <w:r>
        <w:rPr>
          <w:rFonts w:ascii="Arial" w:hAnsi="Arial" w:cs="Arial"/>
          <w:lang w:val="ro-RO"/>
        </w:rPr>
        <w:t>5</w:t>
      </w:r>
      <w:r w:rsidRPr="008E3C30">
        <w:rPr>
          <w:rFonts w:ascii="Arial" w:hAnsi="Arial" w:cs="Arial"/>
          <w:lang w:val="ro-RO"/>
        </w:rPr>
        <w:t>.</w:t>
      </w:r>
    </w:p>
    <w:p w14:paraId="2A533C67" w14:textId="77777777" w:rsidR="00AD2A2A" w:rsidRPr="000F1B48" w:rsidRDefault="00AD2A2A" w:rsidP="000F1B48">
      <w:pPr>
        <w:pStyle w:val="ListParagraph"/>
        <w:numPr>
          <w:ilvl w:val="0"/>
          <w:numId w:val="19"/>
        </w:numPr>
        <w:spacing w:before="120" w:after="120" w:line="280" w:lineRule="exact"/>
        <w:ind w:left="567" w:hanging="510"/>
        <w:jc w:val="both"/>
        <w:rPr>
          <w:rFonts w:ascii="Arial" w:hAnsi="Arial" w:cs="Arial"/>
          <w:lang w:val="ro-RO"/>
        </w:rPr>
      </w:pPr>
      <w:r w:rsidRPr="000F1B48">
        <w:rPr>
          <w:rFonts w:ascii="Arial" w:hAnsi="Arial" w:cs="Arial"/>
          <w:kern w:val="0"/>
          <w:lang w:val="ro-RO"/>
          <w14:ligatures w14:val="none"/>
        </w:rPr>
        <w:t>În prezența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acțiuni) din capitalul social și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drepturi de vot) din totalul drepturilor de vot, cu votul „pentru” al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din voturile acționarilor prezenți, reprezentați sau care și-au exprimat votul prin corespondență, cu votul „împotrivă” al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din voturile acționarilor prezenți, reprezentați sau care și-au exprimat votul prin corespondență (existând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abțineri și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neexprimate):</w:t>
      </w:r>
    </w:p>
    <w:p w14:paraId="56411747" w14:textId="77777777" w:rsidR="00AD2A2A" w:rsidRPr="00D87DFB" w:rsidRDefault="00AD2A2A" w:rsidP="000F1B48">
      <w:pPr>
        <w:spacing w:before="120" w:after="120" w:line="280" w:lineRule="exact"/>
        <w:ind w:firstLine="567"/>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1A26F329" w14:textId="77777777" w:rsidR="00AD2A2A" w:rsidRPr="00D87DFB" w:rsidRDefault="00AD2A2A" w:rsidP="000F1B48">
      <w:pPr>
        <w:spacing w:before="120" w:after="120" w:line="280" w:lineRule="exact"/>
        <w:ind w:left="567" w:hanging="567"/>
        <w:jc w:val="both"/>
        <w:rPr>
          <w:rFonts w:ascii="Arial" w:hAnsi="Arial" w:cs="Arial"/>
          <w:lang w:val="ro-RO"/>
        </w:rPr>
      </w:pPr>
      <w:r>
        <w:rPr>
          <w:rFonts w:ascii="Arial" w:hAnsi="Arial" w:cs="Arial"/>
          <w:lang w:val="ro-RO"/>
        </w:rPr>
        <w:t xml:space="preserve">        Numirea dnei. </w:t>
      </w:r>
      <w:r w:rsidRPr="00963BB1">
        <w:rPr>
          <w:rFonts w:ascii="Arial" w:hAnsi="Arial" w:cs="Arial"/>
          <w:lang w:val="ro-RO"/>
        </w:rPr>
        <w:t xml:space="preserve">Augusta Valeria </w:t>
      </w:r>
      <w:proofErr w:type="spellStart"/>
      <w:r w:rsidRPr="00963BB1">
        <w:rPr>
          <w:rFonts w:ascii="Arial" w:hAnsi="Arial" w:cs="Arial"/>
          <w:lang w:val="ro-RO"/>
        </w:rPr>
        <w:t>Dragic</w:t>
      </w:r>
      <w:proofErr w:type="spellEnd"/>
      <w:r>
        <w:rPr>
          <w:rFonts w:ascii="Arial" w:hAnsi="Arial" w:cs="Arial"/>
          <w:lang w:val="ro-RO"/>
        </w:rPr>
        <w:t xml:space="preserve"> </w:t>
      </w:r>
      <w:r w:rsidRPr="008E3C30">
        <w:rPr>
          <w:rFonts w:ascii="Arial" w:hAnsi="Arial" w:cs="Arial"/>
          <w:lang w:val="ro-RO"/>
        </w:rPr>
        <w:t xml:space="preserve">în calitate de membru al Consiliului de Administrație, pentru un mandat de un (1) an, începând cu data </w:t>
      </w:r>
      <w:r>
        <w:rPr>
          <w:rFonts w:ascii="Arial" w:hAnsi="Arial" w:cs="Arial"/>
          <w:lang w:val="ro-RO"/>
        </w:rPr>
        <w:t>h</w:t>
      </w:r>
      <w:r w:rsidRPr="008E3C30">
        <w:rPr>
          <w:rFonts w:ascii="Arial" w:hAnsi="Arial" w:cs="Arial"/>
          <w:lang w:val="ro-RO"/>
        </w:rPr>
        <w:t>otărârii AGOA, 25 aprilie 202</w:t>
      </w:r>
      <w:r>
        <w:rPr>
          <w:rFonts w:ascii="Arial" w:hAnsi="Arial" w:cs="Arial"/>
          <w:lang w:val="ro-RO"/>
        </w:rPr>
        <w:t>4</w:t>
      </w:r>
      <w:r w:rsidRPr="008E3C30">
        <w:rPr>
          <w:rFonts w:ascii="Arial" w:hAnsi="Arial" w:cs="Arial"/>
          <w:lang w:val="ro-RO"/>
        </w:rPr>
        <w:t>, până la data de 25 aprilie 202</w:t>
      </w:r>
      <w:r>
        <w:rPr>
          <w:rFonts w:ascii="Arial" w:hAnsi="Arial" w:cs="Arial"/>
          <w:lang w:val="ro-RO"/>
        </w:rPr>
        <w:t>5</w:t>
      </w:r>
      <w:r w:rsidRPr="008E3C30">
        <w:rPr>
          <w:rFonts w:ascii="Arial" w:hAnsi="Arial" w:cs="Arial"/>
          <w:lang w:val="ro-RO"/>
        </w:rPr>
        <w:t>.</w:t>
      </w:r>
    </w:p>
    <w:p w14:paraId="634B22BD" w14:textId="77777777" w:rsidR="00AD2A2A" w:rsidRPr="000F1B48" w:rsidRDefault="00AD2A2A" w:rsidP="000F1B48">
      <w:pPr>
        <w:pStyle w:val="ListParagraph"/>
        <w:numPr>
          <w:ilvl w:val="0"/>
          <w:numId w:val="19"/>
        </w:numPr>
        <w:spacing w:before="120" w:after="120" w:line="280" w:lineRule="exact"/>
        <w:ind w:left="567" w:hanging="510"/>
        <w:jc w:val="both"/>
        <w:rPr>
          <w:rFonts w:ascii="Arial" w:hAnsi="Arial" w:cs="Arial"/>
          <w:lang w:val="ro-RO"/>
        </w:rPr>
      </w:pPr>
      <w:r w:rsidRPr="000F1B48">
        <w:rPr>
          <w:rFonts w:ascii="Arial" w:hAnsi="Arial" w:cs="Arial"/>
          <w:kern w:val="0"/>
          <w:lang w:val="ro-RO"/>
          <w14:ligatures w14:val="none"/>
        </w:rPr>
        <w:t>În prezența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acțiuni) din capitalul social și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drepturi de vot) din totalul drepturilor de vot, cu votul „pentru” al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din voturile acționarilor prezenți, reprezentați sau care și-au exprimat votul prin corespondență, cu votul „împotrivă” al acționarilor reprezentând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din voturile acționarilor prezenți, reprezentați sau care și-au exprimat votul prin corespondență (existând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abțineri și [</w:t>
      </w:r>
      <w:r w:rsidRPr="000F1B48">
        <w:rPr>
          <w:rFonts w:ascii="Arial" w:hAnsi="Arial" w:cs="Arial"/>
          <w:kern w:val="0"/>
          <w:highlight w:val="lightGray"/>
          <w:lang w:val="ro-RO"/>
          <w14:ligatures w14:val="none"/>
        </w:rPr>
        <w:t>●</w:t>
      </w:r>
      <w:r w:rsidRPr="000F1B48">
        <w:rPr>
          <w:rFonts w:ascii="Arial" w:hAnsi="Arial" w:cs="Arial"/>
          <w:kern w:val="0"/>
          <w:lang w:val="ro-RO"/>
          <w14:ligatures w14:val="none"/>
        </w:rPr>
        <w:t>] voturi neexprimate):</w:t>
      </w:r>
    </w:p>
    <w:p w14:paraId="5480AB5D" w14:textId="77777777" w:rsidR="00AD2A2A" w:rsidRPr="00D87DFB" w:rsidRDefault="00AD2A2A" w:rsidP="000F1B48">
      <w:pPr>
        <w:spacing w:before="120" w:after="120" w:line="280" w:lineRule="exact"/>
        <w:ind w:firstLine="567"/>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673AEE8B" w14:textId="77777777" w:rsidR="00AD2A2A" w:rsidRPr="00D87DFB" w:rsidRDefault="00AD2A2A" w:rsidP="000F1B48">
      <w:pPr>
        <w:spacing w:before="120" w:after="120" w:line="280" w:lineRule="exact"/>
        <w:ind w:left="567" w:hanging="567"/>
        <w:jc w:val="both"/>
        <w:rPr>
          <w:rFonts w:ascii="Arial" w:hAnsi="Arial" w:cs="Arial"/>
          <w:lang w:val="ro-RO"/>
        </w:rPr>
      </w:pPr>
      <w:r>
        <w:rPr>
          <w:rFonts w:ascii="Arial" w:hAnsi="Arial" w:cs="Arial"/>
          <w:lang w:val="ro-RO"/>
        </w:rPr>
        <w:t xml:space="preserve">         Numirea dlui. </w:t>
      </w:r>
      <w:proofErr w:type="spellStart"/>
      <w:r w:rsidRPr="00963BB1">
        <w:rPr>
          <w:rFonts w:ascii="Arial" w:hAnsi="Arial" w:cs="Arial"/>
          <w:lang w:val="ro-RO"/>
        </w:rPr>
        <w:t>Dirk</w:t>
      </w:r>
      <w:proofErr w:type="spellEnd"/>
      <w:r w:rsidRPr="00963BB1">
        <w:rPr>
          <w:rFonts w:ascii="Arial" w:hAnsi="Arial" w:cs="Arial"/>
          <w:lang w:val="ro-RO"/>
        </w:rPr>
        <w:t xml:space="preserve"> </w:t>
      </w:r>
      <w:proofErr w:type="spellStart"/>
      <w:r w:rsidRPr="00963BB1">
        <w:rPr>
          <w:rFonts w:ascii="Arial" w:hAnsi="Arial" w:cs="Arial"/>
          <w:lang w:val="ro-RO"/>
        </w:rPr>
        <w:t>Pahlke</w:t>
      </w:r>
      <w:proofErr w:type="spellEnd"/>
      <w:r>
        <w:rPr>
          <w:rFonts w:ascii="Arial" w:hAnsi="Arial" w:cs="Arial"/>
          <w:lang w:val="ro-RO"/>
        </w:rPr>
        <w:t xml:space="preserve"> </w:t>
      </w:r>
      <w:r w:rsidRPr="008E3C30">
        <w:rPr>
          <w:rFonts w:ascii="Arial" w:hAnsi="Arial" w:cs="Arial"/>
          <w:lang w:val="ro-RO"/>
        </w:rPr>
        <w:t xml:space="preserve">în calitate de membru al Consiliului de Administrație, pentru un mandat de un (1) an, începând cu data </w:t>
      </w:r>
      <w:r>
        <w:rPr>
          <w:rFonts w:ascii="Arial" w:hAnsi="Arial" w:cs="Arial"/>
          <w:lang w:val="ro-RO"/>
        </w:rPr>
        <w:t>h</w:t>
      </w:r>
      <w:r w:rsidRPr="008E3C30">
        <w:rPr>
          <w:rFonts w:ascii="Arial" w:hAnsi="Arial" w:cs="Arial"/>
          <w:lang w:val="ro-RO"/>
        </w:rPr>
        <w:t>otărârii AGOA, 25 aprilie 202</w:t>
      </w:r>
      <w:r>
        <w:rPr>
          <w:rFonts w:ascii="Arial" w:hAnsi="Arial" w:cs="Arial"/>
          <w:lang w:val="ro-RO"/>
        </w:rPr>
        <w:t>4</w:t>
      </w:r>
      <w:r w:rsidRPr="008E3C30">
        <w:rPr>
          <w:rFonts w:ascii="Arial" w:hAnsi="Arial" w:cs="Arial"/>
          <w:lang w:val="ro-RO"/>
        </w:rPr>
        <w:t>, până la data de 25 aprilie 202</w:t>
      </w:r>
      <w:r>
        <w:rPr>
          <w:rFonts w:ascii="Arial" w:hAnsi="Arial" w:cs="Arial"/>
          <w:lang w:val="ro-RO"/>
        </w:rPr>
        <w:t>5</w:t>
      </w:r>
      <w:r w:rsidRPr="008E3C30">
        <w:rPr>
          <w:rFonts w:ascii="Arial" w:hAnsi="Arial" w:cs="Arial"/>
          <w:lang w:val="ro-RO"/>
        </w:rPr>
        <w:t>.</w:t>
      </w:r>
    </w:p>
    <w:p w14:paraId="5ADE2994" w14:textId="77777777" w:rsidR="00AD2A2A" w:rsidRPr="00D87DFB" w:rsidRDefault="00AD2A2A" w:rsidP="00D87DFB">
      <w:pPr>
        <w:spacing w:before="120" w:after="120" w:line="280" w:lineRule="exact"/>
        <w:jc w:val="both"/>
        <w:rPr>
          <w:rFonts w:ascii="Arial" w:hAnsi="Arial" w:cs="Arial"/>
          <w:lang w:val="ro-RO"/>
        </w:rPr>
      </w:pPr>
    </w:p>
    <w:p w14:paraId="17EDFFDD"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8</w:t>
      </w:r>
    </w:p>
    <w:p w14:paraId="207D86BF" w14:textId="77777777" w:rsidR="00AD2A2A" w:rsidRPr="003707C1" w:rsidRDefault="00AD2A2A" w:rsidP="0051587A">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xml:space="preserve">] voturi) din voturile acționarilor prezenți, reprezentați sau care </w:t>
      </w:r>
      <w:r>
        <w:rPr>
          <w:rFonts w:ascii="Arial" w:hAnsi="Arial" w:cs="Arial"/>
          <w:kern w:val="0"/>
          <w:lang w:val="ro-RO"/>
          <w14:ligatures w14:val="none"/>
        </w:rPr>
        <w:lastRenderedPageBreak/>
        <w:t>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0AA70F7A" w14:textId="77777777" w:rsidR="00AD2A2A" w:rsidRPr="00963BB1" w:rsidRDefault="00AD2A2A" w:rsidP="003707C1">
      <w:pPr>
        <w:spacing w:before="120" w:after="120" w:line="280" w:lineRule="exact"/>
        <w:rPr>
          <w:rFonts w:ascii="Arial" w:hAnsi="Arial" w:cs="Arial"/>
          <w:b/>
          <w:bCs/>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460976BD" w14:textId="77777777" w:rsidR="00AD2A2A" w:rsidRPr="00D87DFB" w:rsidRDefault="00AD2A2A" w:rsidP="00D87DFB">
      <w:pPr>
        <w:spacing w:before="120" w:after="120" w:line="280" w:lineRule="exact"/>
        <w:jc w:val="both"/>
        <w:rPr>
          <w:rFonts w:ascii="Arial" w:hAnsi="Arial" w:cs="Arial"/>
          <w:lang w:val="ro-RO"/>
        </w:rPr>
      </w:pPr>
      <w:r>
        <w:rPr>
          <w:rFonts w:ascii="Arial" w:hAnsi="Arial" w:cs="Arial"/>
          <w:lang w:val="ro-RO"/>
        </w:rPr>
        <w:t xml:space="preserve">Numirea dlui. </w:t>
      </w:r>
      <w:r w:rsidRPr="009726B7">
        <w:rPr>
          <w:rFonts w:ascii="Arial" w:hAnsi="Arial" w:cs="Arial"/>
          <w:lang w:val="ro-RO"/>
        </w:rPr>
        <w:t>Eduard Pavel</w:t>
      </w:r>
      <w:r>
        <w:rPr>
          <w:rFonts w:ascii="Arial" w:hAnsi="Arial" w:cs="Arial"/>
          <w:lang w:val="ro-RO"/>
        </w:rPr>
        <w:t xml:space="preserve"> în calitate de membru </w:t>
      </w:r>
      <w:r w:rsidRPr="00963BB1">
        <w:rPr>
          <w:rFonts w:ascii="Arial" w:hAnsi="Arial" w:cs="Arial"/>
          <w:lang w:val="ro-RO"/>
        </w:rPr>
        <w:t xml:space="preserve">al Comitetului de Risc și Audit, pentru un mandat de un (1) an, începând cu data </w:t>
      </w:r>
      <w:r>
        <w:rPr>
          <w:rFonts w:ascii="Arial" w:hAnsi="Arial" w:cs="Arial"/>
          <w:lang w:val="ro-RO"/>
        </w:rPr>
        <w:t>h</w:t>
      </w:r>
      <w:r w:rsidRPr="00963BB1">
        <w:rPr>
          <w:rFonts w:ascii="Arial" w:hAnsi="Arial" w:cs="Arial"/>
          <w:lang w:val="ro-RO"/>
        </w:rPr>
        <w:t>otărârii AGOA,</w:t>
      </w:r>
      <w:r>
        <w:rPr>
          <w:rFonts w:ascii="Arial" w:hAnsi="Arial" w:cs="Arial"/>
          <w:lang w:val="ro-RO"/>
        </w:rPr>
        <w:t xml:space="preserve"> 25 aprilie 2024, până la data de 25 aprilie 2025, a cărui remunerație anuală netă va fi egală cu echivalentul în lei al sumei de 4.000 EUR, aceasta urmând a fi plătită în 12 tranșe lunare egale. </w:t>
      </w:r>
    </w:p>
    <w:p w14:paraId="741D0C12" w14:textId="77777777" w:rsidR="00AD2A2A" w:rsidRPr="00D87DFB" w:rsidRDefault="00AD2A2A" w:rsidP="00D87DFB">
      <w:pPr>
        <w:spacing w:before="120" w:after="120" w:line="280" w:lineRule="exact"/>
        <w:jc w:val="both"/>
        <w:rPr>
          <w:rFonts w:ascii="Arial" w:hAnsi="Arial" w:cs="Arial"/>
          <w:lang w:val="ro-RO"/>
        </w:rPr>
      </w:pPr>
    </w:p>
    <w:p w14:paraId="1964FF75"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9</w:t>
      </w:r>
    </w:p>
    <w:p w14:paraId="52A8FB27" w14:textId="77777777" w:rsidR="00AD2A2A" w:rsidRPr="003707C1" w:rsidRDefault="00AD2A2A" w:rsidP="0051587A">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37B7E43B" w14:textId="77777777" w:rsidR="00AD2A2A" w:rsidRPr="00603ED9" w:rsidRDefault="00AD2A2A" w:rsidP="003707C1">
      <w:pPr>
        <w:spacing w:before="120" w:after="120" w:line="280" w:lineRule="exact"/>
        <w:rPr>
          <w:rFonts w:ascii="Arial" w:hAnsi="Arial" w:cs="Arial"/>
          <w:b/>
          <w:bCs/>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24BB75D7" w14:textId="77777777" w:rsidR="00AD2A2A" w:rsidRPr="008860A9" w:rsidRDefault="00AD2A2A" w:rsidP="008860A9">
      <w:pPr>
        <w:spacing w:before="120" w:after="120" w:line="280" w:lineRule="exact"/>
        <w:jc w:val="both"/>
        <w:rPr>
          <w:rFonts w:ascii="Arial" w:hAnsi="Arial" w:cs="Arial"/>
          <w:lang w:val="ro-RO"/>
        </w:rPr>
      </w:pPr>
      <w:r w:rsidRPr="008860A9">
        <w:rPr>
          <w:rFonts w:ascii="Arial" w:hAnsi="Arial" w:cs="Arial"/>
          <w:lang w:val="ro-RO"/>
        </w:rPr>
        <w:t>Stabilirea remunerației fixe a membrilor neexecutivi ai Consiliului de Administrație pentru mandatele începute cu data AGOA, respectiv suma de 1.500 EUR pe lună (sumă netă) (plătibilă în EUR membrilor neexecutivi ai Consiliului de Administrație care sunt nerezidenți în România, respectiv plătibilă în echivalent în lei membrilor neexecutivi ai Consiliului de Administrație care sunt rezidenți în România) plătibilă fiecărui membru neexecutiv, la care se va adăuga, după caz, suma de 500 EUR pe lună (sumă netă) (plătibilă în EUR membrilor neexecutivi ai Consiliului de Administrație care sunt nerezidenți în România, respectiv plătibilă în echivalent în lei membrilor neexecutivi ai Consiliului de Administrație care sunt rezidenți în România), pentru ocuparea funcției de Președinte de Comitet constituit la nivelul Consiliului de Administrație.</w:t>
      </w:r>
    </w:p>
    <w:p w14:paraId="46A47ABE" w14:textId="77777777" w:rsidR="00AD2A2A" w:rsidRPr="008860A9" w:rsidRDefault="00AD2A2A" w:rsidP="008860A9">
      <w:pPr>
        <w:spacing w:before="120" w:after="120" w:line="280" w:lineRule="exact"/>
        <w:jc w:val="both"/>
        <w:rPr>
          <w:rFonts w:ascii="Arial" w:hAnsi="Arial" w:cs="Arial"/>
          <w:lang w:val="ro-RO"/>
        </w:rPr>
      </w:pPr>
      <w:r w:rsidRPr="008860A9">
        <w:rPr>
          <w:rFonts w:ascii="Arial" w:hAnsi="Arial" w:cs="Arial"/>
          <w:lang w:val="ro-RO"/>
        </w:rPr>
        <w:t>Pentru anul 2024, plata remunerației fixe se va efectua într-o singură tranșă în perioada dintre data ultimei ședințe a Consiliului de Administrație din an și 31 decembrie 2024. Nivelul de remunerație astfel stabilit va avea în vedere participarea membrilor respectivi la cel puțin cinci (5) ședințe ale Consiliului de Administrație pe an. În caz de absență nemotivată sub minimul astfel prevăzut, remunerația anuală totală va fi redusă cu 20% per absență.</w:t>
      </w:r>
    </w:p>
    <w:p w14:paraId="2F05A95C" w14:textId="77777777" w:rsidR="00AD2A2A" w:rsidRPr="00D87DFB" w:rsidRDefault="00AD2A2A" w:rsidP="008860A9">
      <w:pPr>
        <w:spacing w:before="120" w:after="120" w:line="280" w:lineRule="exact"/>
        <w:jc w:val="both"/>
        <w:rPr>
          <w:rFonts w:ascii="Arial" w:hAnsi="Arial" w:cs="Arial"/>
          <w:lang w:val="ro-RO"/>
        </w:rPr>
      </w:pPr>
      <w:r w:rsidRPr="00963BB1">
        <w:rPr>
          <w:rFonts w:ascii="Arial" w:hAnsi="Arial" w:cs="Arial"/>
          <w:lang w:val="ro-RO"/>
        </w:rPr>
        <w:t>Suplimentar remunerației fixe acordate conform celor de mai sus, membrilor neexecutivi ai Consiliului de Administrație li se va putea acorda remunerație variabilă, sub forma opțiunilor acordate în conformitate cu programul de alocare a acțiunilor (de tip „</w:t>
      </w:r>
      <w:proofErr w:type="spellStart"/>
      <w:r w:rsidRPr="00963BB1">
        <w:rPr>
          <w:rFonts w:ascii="Arial" w:hAnsi="Arial" w:cs="Arial"/>
          <w:lang w:val="ro-RO"/>
        </w:rPr>
        <w:t>stock</w:t>
      </w:r>
      <w:proofErr w:type="spellEnd"/>
      <w:r w:rsidRPr="00963BB1">
        <w:rPr>
          <w:rFonts w:ascii="Arial" w:hAnsi="Arial" w:cs="Arial"/>
          <w:lang w:val="ro-RO"/>
        </w:rPr>
        <w:t xml:space="preserve"> </w:t>
      </w:r>
      <w:proofErr w:type="spellStart"/>
      <w:r w:rsidRPr="00963BB1">
        <w:rPr>
          <w:rFonts w:ascii="Arial" w:hAnsi="Arial" w:cs="Arial"/>
          <w:lang w:val="ro-RO"/>
        </w:rPr>
        <w:t>option</w:t>
      </w:r>
      <w:proofErr w:type="spellEnd"/>
      <w:r w:rsidRPr="00963BB1">
        <w:rPr>
          <w:rFonts w:ascii="Arial" w:hAnsi="Arial" w:cs="Arial"/>
          <w:lang w:val="ro-RO"/>
        </w:rPr>
        <w:t xml:space="preserve"> plan”), în conformitate cu hotărârea care se va aproba conform punctului 10 de pe ordinea de zi, precum și sub forma oricăror bonusuri de </w:t>
      </w:r>
      <w:r w:rsidRPr="00963BB1">
        <w:rPr>
          <w:rFonts w:ascii="Arial" w:hAnsi="Arial" w:cs="Arial"/>
          <w:lang w:val="ro-RO"/>
        </w:rPr>
        <w:lastRenderedPageBreak/>
        <w:t>performanță ale căror cuantum și acordare vor putea fi stabilite prin hotărâri viitoare ale AGOA.</w:t>
      </w:r>
    </w:p>
    <w:p w14:paraId="073EFC34" w14:textId="77777777" w:rsidR="00AD2A2A" w:rsidRPr="00D87DFB" w:rsidRDefault="00AD2A2A" w:rsidP="00D87DFB">
      <w:pPr>
        <w:spacing w:before="120" w:after="120" w:line="280" w:lineRule="exact"/>
        <w:jc w:val="both"/>
        <w:rPr>
          <w:rFonts w:ascii="Arial" w:hAnsi="Arial" w:cs="Arial"/>
          <w:lang w:val="ro-RO"/>
        </w:rPr>
      </w:pPr>
    </w:p>
    <w:p w14:paraId="165DF8D6" w14:textId="77777777" w:rsidR="00AD2A2A" w:rsidRPr="00D87DFB" w:rsidRDefault="00AD2A2A" w:rsidP="008860A9">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10</w:t>
      </w:r>
    </w:p>
    <w:p w14:paraId="2E1FE815" w14:textId="77777777" w:rsidR="00AD2A2A" w:rsidRPr="003707C1" w:rsidRDefault="00AD2A2A" w:rsidP="00D87DFB">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19174C44" w14:textId="77777777" w:rsidR="00AD2A2A" w:rsidRPr="00D87DFB" w:rsidRDefault="00AD2A2A" w:rsidP="00D87DFB">
      <w:pPr>
        <w:spacing w:before="120" w:after="120" w:line="280" w:lineRule="exact"/>
        <w:jc w:val="both"/>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2DD58FFD" w14:textId="77777777" w:rsidR="00AD2A2A" w:rsidRPr="00D87DFB" w:rsidRDefault="00AD2A2A" w:rsidP="00D87DFB">
      <w:pPr>
        <w:spacing w:before="120" w:after="120" w:line="280" w:lineRule="exact"/>
        <w:jc w:val="both"/>
        <w:rPr>
          <w:rFonts w:ascii="Arial" w:hAnsi="Arial" w:cs="Arial"/>
          <w:lang w:val="ro-RO"/>
        </w:rPr>
      </w:pPr>
      <w:r>
        <w:rPr>
          <w:rFonts w:ascii="Arial" w:hAnsi="Arial" w:cs="Arial"/>
          <w:lang w:val="ro-RO"/>
        </w:rPr>
        <w:t xml:space="preserve">Programul de alocare </w:t>
      </w:r>
      <w:r w:rsidRPr="00143D23">
        <w:rPr>
          <w:rFonts w:ascii="Arial" w:hAnsi="Arial" w:cs="Arial"/>
          <w:lang w:val="ro-RO"/>
        </w:rPr>
        <w:t xml:space="preserve">a acțiunilor (de tip </w:t>
      </w:r>
      <w:r>
        <w:rPr>
          <w:rFonts w:ascii="Arial" w:hAnsi="Arial" w:cs="Arial"/>
          <w:lang w:val="ro-RO"/>
        </w:rPr>
        <w:t>„</w:t>
      </w:r>
      <w:proofErr w:type="spellStart"/>
      <w:r w:rsidRPr="00293AC8">
        <w:rPr>
          <w:rFonts w:ascii="Arial" w:hAnsi="Arial" w:cs="Arial"/>
          <w:lang w:val="ro-RO"/>
        </w:rPr>
        <w:t>stock</w:t>
      </w:r>
      <w:proofErr w:type="spellEnd"/>
      <w:r w:rsidRPr="00293AC8">
        <w:rPr>
          <w:rFonts w:ascii="Arial" w:hAnsi="Arial" w:cs="Arial"/>
          <w:lang w:val="ro-RO"/>
        </w:rPr>
        <w:t xml:space="preserve"> </w:t>
      </w:r>
      <w:proofErr w:type="spellStart"/>
      <w:r w:rsidRPr="00293AC8">
        <w:rPr>
          <w:rFonts w:ascii="Arial" w:hAnsi="Arial" w:cs="Arial"/>
          <w:lang w:val="ro-RO"/>
        </w:rPr>
        <w:t>option</w:t>
      </w:r>
      <w:proofErr w:type="spellEnd"/>
      <w:r w:rsidRPr="00293AC8">
        <w:rPr>
          <w:rFonts w:ascii="Arial" w:hAnsi="Arial" w:cs="Arial"/>
          <w:lang w:val="ro-RO"/>
        </w:rPr>
        <w:t xml:space="preserve"> plan</w:t>
      </w:r>
      <w:r>
        <w:rPr>
          <w:rFonts w:ascii="Arial" w:hAnsi="Arial" w:cs="Arial"/>
          <w:lang w:val="ro-RO"/>
        </w:rPr>
        <w:t>”</w:t>
      </w:r>
      <w:r w:rsidRPr="00143D23">
        <w:rPr>
          <w:rFonts w:ascii="Arial" w:hAnsi="Arial" w:cs="Arial"/>
          <w:lang w:val="ro-RO"/>
        </w:rPr>
        <w:t>) către membrii neexecutivi ai Consiliului de Administrație și angajații Societății, precum și către membrii organelor de conducere și angajații oricăror subsidiare ale Societății, („</w:t>
      </w:r>
      <w:r w:rsidRPr="00143D23">
        <w:rPr>
          <w:rFonts w:ascii="Arial" w:hAnsi="Arial" w:cs="Arial"/>
          <w:b/>
          <w:bCs/>
          <w:lang w:val="ro-RO"/>
        </w:rPr>
        <w:t>Planul SOP</w:t>
      </w:r>
      <w:r w:rsidRPr="00143D23">
        <w:rPr>
          <w:rFonts w:ascii="Arial" w:hAnsi="Arial" w:cs="Arial"/>
          <w:lang w:val="ro-RO"/>
        </w:rPr>
        <w:t>”), în conformitate cu materialele de prezentare AGOA, precum și</w:t>
      </w:r>
      <w:r>
        <w:rPr>
          <w:rFonts w:ascii="Arial" w:hAnsi="Arial" w:cs="Arial"/>
          <w:lang w:val="ro-RO"/>
        </w:rPr>
        <w:t xml:space="preserve"> </w:t>
      </w:r>
      <w:r w:rsidRPr="00143D23">
        <w:rPr>
          <w:rFonts w:ascii="Arial" w:hAnsi="Arial" w:cs="Arial"/>
          <w:lang w:val="ro-RO"/>
        </w:rPr>
        <w:t>numărul de acțiuni care pot fi acordare în conformitate cu Planul SOP, respectiv</w:t>
      </w:r>
      <w:r>
        <w:rPr>
          <w:rFonts w:ascii="Arial" w:hAnsi="Arial" w:cs="Arial"/>
          <w:lang w:val="ro-RO"/>
        </w:rPr>
        <w:t xml:space="preserve"> </w:t>
      </w:r>
      <w:r w:rsidRPr="00143D23">
        <w:rPr>
          <w:rFonts w:ascii="Arial" w:hAnsi="Arial" w:cs="Arial"/>
          <w:lang w:val="ro-RO"/>
        </w:rPr>
        <w:t>condițiil</w:t>
      </w:r>
      <w:r>
        <w:rPr>
          <w:rFonts w:ascii="Arial" w:hAnsi="Arial" w:cs="Arial"/>
          <w:lang w:val="ro-RO"/>
        </w:rPr>
        <w:t>e</w:t>
      </w:r>
      <w:r w:rsidRPr="00143D23">
        <w:rPr>
          <w:rFonts w:ascii="Arial" w:hAnsi="Arial" w:cs="Arial"/>
          <w:lang w:val="ro-RO"/>
        </w:rPr>
        <w:t xml:space="preserve"> de performanță aplicabile membrilor neexecutivi ai Consiliului de Administrație pentru Perioada de Performanță (astfel cum este acest termen definit în Planul SOP) aferentă anului financiar 2024, în conformitate cu materialele de prezentare AGOA.</w:t>
      </w:r>
    </w:p>
    <w:p w14:paraId="7501BB18" w14:textId="77777777" w:rsidR="00AD2A2A" w:rsidRPr="00D87DFB" w:rsidRDefault="00AD2A2A" w:rsidP="00D87DFB">
      <w:pPr>
        <w:spacing w:before="120" w:after="120" w:line="280" w:lineRule="exact"/>
        <w:jc w:val="both"/>
        <w:rPr>
          <w:rFonts w:ascii="Arial" w:hAnsi="Arial" w:cs="Arial"/>
          <w:lang w:val="ro-RO"/>
        </w:rPr>
      </w:pPr>
    </w:p>
    <w:p w14:paraId="5E736DEB" w14:textId="77777777" w:rsidR="00AD2A2A" w:rsidRPr="00D87DFB" w:rsidRDefault="00AD2A2A" w:rsidP="008860A9">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11</w:t>
      </w:r>
    </w:p>
    <w:p w14:paraId="0D4CC749" w14:textId="77777777" w:rsidR="00AD2A2A" w:rsidRPr="003707C1" w:rsidRDefault="00AD2A2A" w:rsidP="00D87DFB">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5585F91C" w14:textId="77777777" w:rsidR="00AD2A2A" w:rsidRPr="00D87DFB" w:rsidRDefault="00AD2A2A" w:rsidP="00D87DFB">
      <w:pPr>
        <w:spacing w:before="120" w:after="120" w:line="280" w:lineRule="exact"/>
        <w:jc w:val="both"/>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0FB28CDA" w14:textId="77777777" w:rsidR="00AD2A2A" w:rsidRPr="00D87DFB" w:rsidRDefault="00AD2A2A" w:rsidP="00D87DFB">
      <w:pPr>
        <w:spacing w:before="120" w:after="120" w:line="280" w:lineRule="exact"/>
        <w:jc w:val="both"/>
        <w:rPr>
          <w:rFonts w:ascii="Arial" w:hAnsi="Arial" w:cs="Arial"/>
          <w:lang w:val="ro-RO"/>
        </w:rPr>
      </w:pPr>
      <w:r>
        <w:rPr>
          <w:rFonts w:ascii="Arial" w:hAnsi="Arial" w:cs="Arial"/>
          <w:lang w:val="ro-RO"/>
        </w:rPr>
        <w:t xml:space="preserve">Modificarea </w:t>
      </w:r>
      <w:r w:rsidRPr="00143D23">
        <w:rPr>
          <w:rFonts w:ascii="Arial" w:hAnsi="Arial" w:cs="Arial"/>
          <w:lang w:val="ro-RO"/>
        </w:rPr>
        <w:t>politicii de remunerare a Societății, în conformitate cu materialele de prezentare AGOA.</w:t>
      </w:r>
    </w:p>
    <w:p w14:paraId="4FD24D54" w14:textId="77777777" w:rsidR="00AD2A2A" w:rsidRPr="00D87DFB" w:rsidRDefault="00AD2A2A" w:rsidP="00D87DFB">
      <w:pPr>
        <w:spacing w:before="120" w:after="120" w:line="280" w:lineRule="exact"/>
        <w:jc w:val="both"/>
        <w:rPr>
          <w:rFonts w:ascii="Arial" w:hAnsi="Arial" w:cs="Arial"/>
          <w:lang w:val="ro-RO"/>
        </w:rPr>
      </w:pPr>
    </w:p>
    <w:p w14:paraId="51ED69F4" w14:textId="77777777" w:rsidR="00AD2A2A" w:rsidRPr="00D87DFB" w:rsidRDefault="00AD2A2A" w:rsidP="008860A9">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12</w:t>
      </w:r>
    </w:p>
    <w:p w14:paraId="1C0698B3" w14:textId="77777777" w:rsidR="00AD2A2A" w:rsidRPr="003707C1" w:rsidRDefault="00AD2A2A" w:rsidP="00D87DFB">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xml:space="preserve">] voturi) din voturile acționarilor prezenți, reprezentați sau care </w:t>
      </w:r>
      <w:r>
        <w:rPr>
          <w:rFonts w:ascii="Arial" w:hAnsi="Arial" w:cs="Arial"/>
          <w:kern w:val="0"/>
          <w:lang w:val="ro-RO"/>
          <w14:ligatures w14:val="none"/>
        </w:rPr>
        <w:lastRenderedPageBreak/>
        <w:t>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441CC373" w14:textId="77777777" w:rsidR="00AD2A2A" w:rsidRPr="00D87DFB" w:rsidRDefault="00AD2A2A" w:rsidP="00D87DFB">
      <w:pPr>
        <w:spacing w:before="120" w:after="120" w:line="280" w:lineRule="exact"/>
        <w:jc w:val="both"/>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1E82E401" w14:textId="6B424661" w:rsidR="00AD2A2A" w:rsidRPr="00286B0F" w:rsidRDefault="00AD2A2A" w:rsidP="00143D23">
      <w:pPr>
        <w:spacing w:before="120" w:after="120" w:line="280" w:lineRule="exact"/>
        <w:jc w:val="both"/>
        <w:rPr>
          <w:rFonts w:ascii="Arial" w:hAnsi="Arial" w:cs="Arial"/>
          <w:lang w:val="ro-RO"/>
        </w:rPr>
      </w:pPr>
      <w:r w:rsidRPr="00286B0F">
        <w:rPr>
          <w:rFonts w:ascii="Arial" w:hAnsi="Arial" w:cs="Arial"/>
          <w:lang w:val="ro-RO"/>
        </w:rPr>
        <w:t xml:space="preserve">Numirea Deloitte Audit S.R.L. pentru un mandat de 3 (trei) ani începând cu data hotărârii AGOA și până la data de 25/26 aprilie 2027 pentru revizuirea situațiilor financiare individuale și consolidate ale Societății începând cu exercițiul financiar ce se va încheia la 31 decembrie 2024, precum și autorizarea Consiliului de Administrație, în numele și pe seama Societății, cu putere și autoritate depline: </w:t>
      </w:r>
    </w:p>
    <w:p w14:paraId="1E71A9F2" w14:textId="66799AD5" w:rsidR="00AD2A2A" w:rsidRDefault="00AD2A2A" w:rsidP="00143D23">
      <w:pPr>
        <w:pStyle w:val="ListParagraph"/>
        <w:numPr>
          <w:ilvl w:val="0"/>
          <w:numId w:val="11"/>
        </w:numPr>
        <w:spacing w:before="120" w:after="120" w:line="280" w:lineRule="exact"/>
        <w:ind w:left="461" w:hanging="357"/>
        <w:contextualSpacing w:val="0"/>
        <w:jc w:val="both"/>
        <w:rPr>
          <w:rFonts w:ascii="Arial" w:hAnsi="Arial" w:cs="Arial"/>
          <w:lang w:val="ro-RO"/>
        </w:rPr>
      </w:pPr>
      <w:r w:rsidRPr="00286B0F">
        <w:rPr>
          <w:rFonts w:ascii="Arial" w:hAnsi="Arial" w:cs="Arial"/>
          <w:lang w:val="ro-RO"/>
        </w:rPr>
        <w:t>să negocieze termenii și condițiile mandatului Deloitte Audit S.R.L., precum și să negocieze, aprobe și semneze orice documente, respectiv să îndeplinească orice acte și fapte juridice necesare, utile sau oportune în legătură</w:t>
      </w:r>
      <w:r w:rsidRPr="00963BB1">
        <w:rPr>
          <w:rFonts w:ascii="Arial" w:hAnsi="Arial" w:cs="Arial"/>
          <w:lang w:val="ro-RO"/>
        </w:rPr>
        <w:t xml:space="preserve"> cu cele de mai sus; și</w:t>
      </w:r>
    </w:p>
    <w:p w14:paraId="09916982" w14:textId="77777777" w:rsidR="00AD2A2A" w:rsidRPr="00143D23" w:rsidRDefault="00AD2A2A" w:rsidP="00143D23">
      <w:pPr>
        <w:pStyle w:val="ListParagraph"/>
        <w:numPr>
          <w:ilvl w:val="0"/>
          <w:numId w:val="11"/>
        </w:numPr>
        <w:spacing w:before="120" w:after="120" w:line="280" w:lineRule="exact"/>
        <w:ind w:left="461" w:hanging="357"/>
        <w:contextualSpacing w:val="0"/>
        <w:jc w:val="both"/>
        <w:rPr>
          <w:rFonts w:ascii="Arial" w:hAnsi="Arial" w:cs="Arial"/>
          <w:lang w:val="ro-RO"/>
        </w:rPr>
      </w:pPr>
      <w:r w:rsidRPr="00143D23">
        <w:rPr>
          <w:rFonts w:ascii="Arial" w:hAnsi="Arial" w:cs="Arial"/>
          <w:lang w:val="ro-RO"/>
        </w:rPr>
        <w:t>să împuternicească reprezentanți ai Societății pentru a semna orice astfel de documente, a îndeplini orice astfel de formalități și a îndeplini orice astfel de acțiuni.</w:t>
      </w:r>
    </w:p>
    <w:p w14:paraId="2A89435F" w14:textId="77777777" w:rsidR="00AD2A2A" w:rsidRPr="00D87DFB" w:rsidRDefault="00AD2A2A" w:rsidP="00D87DFB">
      <w:pPr>
        <w:spacing w:before="120" w:after="120" w:line="280" w:lineRule="exact"/>
        <w:jc w:val="both"/>
        <w:rPr>
          <w:rFonts w:ascii="Arial" w:hAnsi="Arial" w:cs="Arial"/>
          <w:lang w:val="ro-RO"/>
        </w:rPr>
      </w:pPr>
    </w:p>
    <w:p w14:paraId="6EEA4E41" w14:textId="77777777" w:rsidR="00AD2A2A" w:rsidRPr="00D87DFB" w:rsidRDefault="00AD2A2A" w:rsidP="008860A9">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13</w:t>
      </w:r>
    </w:p>
    <w:p w14:paraId="2DC8FD0A" w14:textId="77777777" w:rsidR="00AD2A2A" w:rsidRPr="003707C1" w:rsidRDefault="00AD2A2A" w:rsidP="00D87DFB">
      <w:pPr>
        <w:spacing w:before="120" w:after="120" w:line="280" w:lineRule="exact"/>
        <w:jc w:val="both"/>
        <w:rPr>
          <w:rFonts w:ascii="Arial" w:hAnsi="Arial" w:cs="Arial"/>
          <w:lang w:val="ro-RO"/>
        </w:rPr>
      </w:pPr>
      <w:r>
        <w:rPr>
          <w:rFonts w:ascii="Arial" w:hAnsi="Arial" w:cs="Arial"/>
          <w:kern w:val="0"/>
          <w:lang w:val="ro-RO"/>
          <w14:ligatures w14:val="none"/>
        </w:rPr>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12A031FE" w14:textId="77777777" w:rsidR="00AD2A2A" w:rsidRPr="00D87DFB" w:rsidRDefault="00AD2A2A" w:rsidP="00D87DFB">
      <w:pPr>
        <w:spacing w:before="120" w:after="120" w:line="280" w:lineRule="exact"/>
        <w:jc w:val="both"/>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26AA8A15" w14:textId="77777777" w:rsidR="00AD2A2A" w:rsidRPr="00143D23" w:rsidRDefault="00AD2A2A" w:rsidP="00143D23">
      <w:pPr>
        <w:spacing w:before="120" w:after="120" w:line="280" w:lineRule="exact"/>
        <w:jc w:val="both"/>
        <w:rPr>
          <w:rFonts w:ascii="Arial" w:hAnsi="Arial" w:cs="Arial"/>
          <w:lang w:val="ro-RO"/>
        </w:rPr>
      </w:pPr>
      <w:r w:rsidRPr="00143D23">
        <w:rPr>
          <w:rFonts w:ascii="Arial" w:hAnsi="Arial" w:cs="Arial"/>
          <w:lang w:val="ro-RO"/>
        </w:rPr>
        <w:t>Stabilirea datei de:</w:t>
      </w:r>
    </w:p>
    <w:p w14:paraId="778012EE" w14:textId="77777777" w:rsidR="00AD2A2A" w:rsidRPr="00963BB1" w:rsidRDefault="00AD2A2A" w:rsidP="00143D23">
      <w:pPr>
        <w:pStyle w:val="ListParagraph"/>
        <w:numPr>
          <w:ilvl w:val="0"/>
          <w:numId w:val="11"/>
        </w:numPr>
        <w:spacing w:before="120" w:after="120" w:line="280" w:lineRule="exact"/>
        <w:ind w:left="461" w:hanging="357"/>
        <w:contextualSpacing w:val="0"/>
        <w:jc w:val="both"/>
        <w:rPr>
          <w:rFonts w:ascii="Arial" w:hAnsi="Arial" w:cs="Arial"/>
          <w:lang w:val="ro-RO"/>
        </w:rPr>
      </w:pPr>
      <w:r>
        <w:rPr>
          <w:rFonts w:ascii="Arial" w:hAnsi="Arial" w:cs="Arial"/>
          <w:lang w:val="ro-RO"/>
        </w:rPr>
        <w:t>28 iunie</w:t>
      </w:r>
      <w:r w:rsidRPr="00234480">
        <w:rPr>
          <w:rFonts w:ascii="Arial" w:hAnsi="Arial" w:cs="Arial"/>
          <w:lang w:val="ro-RO"/>
        </w:rPr>
        <w:t xml:space="preserve"> 2024</w:t>
      </w:r>
      <w:r w:rsidRPr="00963BB1">
        <w:rPr>
          <w:rFonts w:ascii="Arial" w:hAnsi="Arial" w:cs="Arial"/>
          <w:lang w:val="ro-RO"/>
        </w:rPr>
        <w:t xml:space="preserve"> ca dată de înregistrare pentru identificarea acționarilor asupra cărora se răsfrâng efectele hotărârilor adoptate de către AGOA, în conformitate cu prevederile art. 87 alin. (1) din Legea nr. 24/2017;</w:t>
      </w:r>
    </w:p>
    <w:p w14:paraId="0763235C" w14:textId="77777777" w:rsidR="00AD2A2A" w:rsidRPr="00963BB1" w:rsidRDefault="00AD2A2A" w:rsidP="00143D23">
      <w:pPr>
        <w:pStyle w:val="ListParagraph"/>
        <w:numPr>
          <w:ilvl w:val="0"/>
          <w:numId w:val="11"/>
        </w:numPr>
        <w:spacing w:before="120" w:after="120" w:line="280" w:lineRule="exact"/>
        <w:ind w:left="461" w:hanging="357"/>
        <w:contextualSpacing w:val="0"/>
        <w:jc w:val="both"/>
        <w:rPr>
          <w:rFonts w:ascii="Arial" w:hAnsi="Arial" w:cs="Arial"/>
          <w:lang w:val="ro-RO"/>
        </w:rPr>
      </w:pPr>
      <w:r>
        <w:rPr>
          <w:rFonts w:ascii="Arial" w:hAnsi="Arial" w:cs="Arial"/>
          <w:lang w:val="ro-RO"/>
        </w:rPr>
        <w:t>27 iunie</w:t>
      </w:r>
      <w:r w:rsidRPr="00234480">
        <w:rPr>
          <w:rFonts w:ascii="Arial" w:hAnsi="Arial" w:cs="Arial"/>
          <w:lang w:val="ro-RO"/>
        </w:rPr>
        <w:t xml:space="preserve"> 2024</w:t>
      </w:r>
      <w:r w:rsidRPr="00963BB1">
        <w:rPr>
          <w:rFonts w:ascii="Arial" w:hAnsi="Arial" w:cs="Arial"/>
          <w:lang w:val="ro-RO"/>
        </w:rPr>
        <w:t xml:space="preserve"> ca “ex-date” calculată în conformitate cu prevederile art. 2 alin. (2) lit. (l) din Regulamentul nr. 5/2018; și</w:t>
      </w:r>
    </w:p>
    <w:p w14:paraId="01502D4F" w14:textId="77777777" w:rsidR="00AD2A2A" w:rsidRPr="00963BB1" w:rsidRDefault="00AD2A2A" w:rsidP="00143D23">
      <w:pPr>
        <w:pStyle w:val="ListParagraph"/>
        <w:numPr>
          <w:ilvl w:val="0"/>
          <w:numId w:val="11"/>
        </w:numPr>
        <w:spacing w:before="120" w:after="120" w:line="280" w:lineRule="exact"/>
        <w:ind w:left="461" w:hanging="357"/>
        <w:contextualSpacing w:val="0"/>
        <w:jc w:val="both"/>
        <w:rPr>
          <w:rFonts w:ascii="Arial" w:hAnsi="Arial" w:cs="Arial"/>
          <w:lang w:val="ro-RO"/>
        </w:rPr>
      </w:pPr>
      <w:r>
        <w:rPr>
          <w:rFonts w:ascii="Arial" w:hAnsi="Arial" w:cs="Arial"/>
          <w:lang w:val="ro-RO"/>
        </w:rPr>
        <w:t>15 iulie</w:t>
      </w:r>
      <w:r w:rsidRPr="00234480">
        <w:rPr>
          <w:rFonts w:ascii="Arial" w:hAnsi="Arial" w:cs="Arial"/>
          <w:lang w:val="ro-RO"/>
        </w:rPr>
        <w:t xml:space="preserve"> 2024</w:t>
      </w:r>
      <w:r w:rsidRPr="00963BB1">
        <w:rPr>
          <w:rFonts w:ascii="Arial" w:hAnsi="Arial" w:cs="Arial"/>
          <w:lang w:val="ro-RO"/>
        </w:rPr>
        <w:t xml:space="preserve"> ca data plății calculată în conformitate cu prevederile art. 178 alin. (2) din Regulamentul nr. 5/2018.</w:t>
      </w:r>
    </w:p>
    <w:p w14:paraId="7BE6DB9B" w14:textId="77777777" w:rsidR="00AD2A2A" w:rsidRPr="00D87DFB" w:rsidRDefault="00AD2A2A" w:rsidP="00143D23">
      <w:pPr>
        <w:spacing w:before="120" w:after="120" w:line="280" w:lineRule="exact"/>
        <w:jc w:val="both"/>
        <w:rPr>
          <w:rFonts w:ascii="Arial" w:hAnsi="Arial" w:cs="Arial"/>
          <w:lang w:val="ro-RO"/>
        </w:rPr>
      </w:pPr>
      <w:r w:rsidRPr="00963BB1">
        <w:rPr>
          <w:rFonts w:ascii="Arial" w:hAnsi="Arial" w:cs="Arial"/>
          <w:lang w:val="ro-RO"/>
        </w:rPr>
        <w:t>Întrucât nu sunt aplicabile acestei AGOA, acționarii nu vor decide asupra celorlalte aspecte descrise de art. 176 alin. (1) din Regulamentul nr. 5/2018, cum ar fi data participării garantate.</w:t>
      </w:r>
    </w:p>
    <w:p w14:paraId="6283B415" w14:textId="77777777" w:rsidR="00AD2A2A" w:rsidRPr="00D87DFB" w:rsidRDefault="00AD2A2A" w:rsidP="00D87DFB">
      <w:pPr>
        <w:spacing w:before="120" w:after="120" w:line="280" w:lineRule="exact"/>
        <w:jc w:val="both"/>
        <w:rPr>
          <w:rFonts w:ascii="Arial" w:hAnsi="Arial" w:cs="Arial"/>
          <w:lang w:val="ro-RO"/>
        </w:rPr>
      </w:pPr>
    </w:p>
    <w:p w14:paraId="71A068DC" w14:textId="77777777" w:rsidR="00AD2A2A" w:rsidRPr="00D87DFB" w:rsidRDefault="00AD2A2A" w:rsidP="008860A9">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14</w:t>
      </w:r>
    </w:p>
    <w:p w14:paraId="31E3BAF5" w14:textId="77777777" w:rsidR="00AD2A2A" w:rsidRPr="003707C1" w:rsidRDefault="00AD2A2A" w:rsidP="00D87DFB">
      <w:pPr>
        <w:spacing w:before="120" w:after="120" w:line="280" w:lineRule="exact"/>
        <w:jc w:val="both"/>
        <w:rPr>
          <w:rFonts w:ascii="Arial" w:hAnsi="Arial" w:cs="Arial"/>
          <w:lang w:val="ro-RO"/>
        </w:rPr>
      </w:pPr>
      <w:r>
        <w:rPr>
          <w:rFonts w:ascii="Arial" w:hAnsi="Arial" w:cs="Arial"/>
          <w:kern w:val="0"/>
          <w:lang w:val="ro-RO"/>
          <w14:ligatures w14:val="none"/>
        </w:rPr>
        <w:lastRenderedPageBreak/>
        <w:t>În prezența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acțiuni) din capitalul social și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drepturi de vot) din totalul drepturilor de vot, cu votul „pentru”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cu votul „împotrivă” al acționarilor reprezentând [</w:t>
      </w:r>
      <w:r>
        <w:rPr>
          <w:rFonts w:ascii="Arial" w:hAnsi="Arial" w:cs="Arial"/>
          <w:kern w:val="0"/>
          <w:highlight w:val="lightGray"/>
          <w:lang w:val="ro-RO"/>
          <w14:ligatures w14:val="none"/>
        </w:rPr>
        <w:t>●</w:t>
      </w:r>
      <w:r>
        <w:rPr>
          <w:rFonts w:ascii="Arial" w:hAnsi="Arial" w:cs="Arial"/>
          <w:kern w:val="0"/>
          <w:lang w:val="ro-RO"/>
          <w14:ligatures w14:val="none"/>
        </w:rPr>
        <w:t>]% ([</w:t>
      </w:r>
      <w:r>
        <w:rPr>
          <w:rFonts w:ascii="Arial" w:hAnsi="Arial" w:cs="Arial"/>
          <w:kern w:val="0"/>
          <w:highlight w:val="lightGray"/>
          <w:lang w:val="ro-RO"/>
          <w14:ligatures w14:val="none"/>
        </w:rPr>
        <w:t>●</w:t>
      </w:r>
      <w:r>
        <w:rPr>
          <w:rFonts w:ascii="Arial" w:hAnsi="Arial" w:cs="Arial"/>
          <w:kern w:val="0"/>
          <w:lang w:val="ro-RO"/>
          <w14:ligatures w14:val="none"/>
        </w:rPr>
        <w:t>] voturi) din voturile acționarilor prezenți, reprezentați sau care și-au exprimat votul prin corespondență (existând [</w:t>
      </w:r>
      <w:r>
        <w:rPr>
          <w:rFonts w:ascii="Arial" w:hAnsi="Arial" w:cs="Arial"/>
          <w:kern w:val="0"/>
          <w:highlight w:val="lightGray"/>
          <w:lang w:val="ro-RO"/>
          <w14:ligatures w14:val="none"/>
        </w:rPr>
        <w:t>●</w:t>
      </w:r>
      <w:r>
        <w:rPr>
          <w:rFonts w:ascii="Arial" w:hAnsi="Arial" w:cs="Arial"/>
          <w:kern w:val="0"/>
          <w:lang w:val="ro-RO"/>
          <w14:ligatures w14:val="none"/>
        </w:rPr>
        <w:t>] abțineri și [</w:t>
      </w:r>
      <w:r>
        <w:rPr>
          <w:rFonts w:ascii="Arial" w:hAnsi="Arial" w:cs="Arial"/>
          <w:kern w:val="0"/>
          <w:highlight w:val="lightGray"/>
          <w:lang w:val="ro-RO"/>
          <w14:ligatures w14:val="none"/>
        </w:rPr>
        <w:t>●</w:t>
      </w:r>
      <w:r>
        <w:rPr>
          <w:rFonts w:ascii="Arial" w:hAnsi="Arial" w:cs="Arial"/>
          <w:kern w:val="0"/>
          <w:lang w:val="ro-RO"/>
          <w14:ligatures w14:val="none"/>
        </w:rPr>
        <w:t>] voturi neexprimate):</w:t>
      </w:r>
    </w:p>
    <w:p w14:paraId="08880660" w14:textId="77777777" w:rsidR="00AD2A2A" w:rsidRPr="00D87DFB" w:rsidRDefault="00AD2A2A" w:rsidP="00D87DFB">
      <w:pPr>
        <w:spacing w:before="120" w:after="120" w:line="280" w:lineRule="exact"/>
        <w:jc w:val="both"/>
        <w:rPr>
          <w:rFonts w:ascii="Arial" w:hAnsi="Arial" w:cs="Arial"/>
          <w:lang w:val="ro-RO"/>
        </w:rPr>
      </w:pPr>
      <w:r w:rsidRPr="003707C1">
        <w:rPr>
          <w:rFonts w:ascii="Arial" w:hAnsi="Arial" w:cs="Arial"/>
          <w:lang w:val="ro-RO"/>
        </w:rPr>
        <w:t xml:space="preserve">Se </w:t>
      </w:r>
      <w:r>
        <w:rPr>
          <w:rFonts w:ascii="Arial" w:hAnsi="Arial" w:cs="Arial"/>
          <w:lang w:val="ro-RO"/>
        </w:rPr>
        <w:t>[</w:t>
      </w:r>
      <w:r w:rsidRPr="00B6078A">
        <w:rPr>
          <w:rFonts w:ascii="Arial" w:hAnsi="Arial" w:cs="Arial"/>
          <w:highlight w:val="lightGray"/>
          <w:lang w:val="ro-RO"/>
        </w:rPr>
        <w:t>aprobă</w:t>
      </w:r>
      <w:r>
        <w:rPr>
          <w:rFonts w:ascii="Arial" w:hAnsi="Arial" w:cs="Arial"/>
          <w:lang w:val="ro-RO"/>
        </w:rPr>
        <w:t>]/[r</w:t>
      </w:r>
      <w:r w:rsidRPr="00B6078A">
        <w:rPr>
          <w:rFonts w:ascii="Arial" w:hAnsi="Arial" w:cs="Arial"/>
          <w:highlight w:val="lightGray"/>
          <w:lang w:val="ro-RO"/>
        </w:rPr>
        <w:t>espinge</w:t>
      </w:r>
      <w:r>
        <w:rPr>
          <w:rFonts w:ascii="Arial" w:hAnsi="Arial" w:cs="Arial"/>
          <w:lang w:val="ro-RO"/>
        </w:rPr>
        <w:t>]:</w:t>
      </w:r>
    </w:p>
    <w:p w14:paraId="65693B48" w14:textId="77777777" w:rsidR="00AD2A2A" w:rsidRPr="00D87DFB" w:rsidRDefault="00AD2A2A" w:rsidP="00D87DFB">
      <w:pPr>
        <w:spacing w:before="120" w:after="120" w:line="280" w:lineRule="exact"/>
        <w:jc w:val="both"/>
        <w:rPr>
          <w:rFonts w:ascii="Arial" w:hAnsi="Arial" w:cs="Arial"/>
          <w:lang w:val="ro-RO"/>
        </w:rPr>
      </w:pPr>
      <w:r>
        <w:rPr>
          <w:rFonts w:ascii="Arial" w:hAnsi="Arial" w:cs="Arial"/>
          <w:lang w:val="ro-RO"/>
        </w:rPr>
        <w:t xml:space="preserve">Împuternicirea </w:t>
      </w:r>
      <w:r w:rsidRPr="00143D23">
        <w:rPr>
          <w:rFonts w:ascii="Arial" w:hAnsi="Arial" w:cs="Arial"/>
          <w:lang w:val="ro-RO"/>
        </w:rPr>
        <w:t xml:space="preserve">membrilor executivi ai Consiliului de Administrație și/sau a Directorilor Societății, acționând împreună sau individual, cu posibilitatea de subdelegare, ca în numele și pe seama Societății, cu putere și autoritate deplină, să semneze orice documente, inclusiv și fără a se limita la </w:t>
      </w:r>
      <w:r>
        <w:rPr>
          <w:rFonts w:ascii="Arial" w:hAnsi="Arial" w:cs="Arial"/>
          <w:lang w:val="ro-RO"/>
        </w:rPr>
        <w:t>h</w:t>
      </w:r>
      <w:r w:rsidRPr="00143D23">
        <w:rPr>
          <w:rFonts w:ascii="Arial" w:hAnsi="Arial" w:cs="Arial"/>
          <w:lang w:val="ro-RO"/>
        </w:rPr>
        <w:t xml:space="preserve">otărârea AGOA, să depună și să solicite publicarea </w:t>
      </w:r>
      <w:r>
        <w:rPr>
          <w:rFonts w:ascii="Arial" w:hAnsi="Arial" w:cs="Arial"/>
          <w:lang w:val="ro-RO"/>
        </w:rPr>
        <w:t>h</w:t>
      </w:r>
      <w:r w:rsidRPr="00143D23">
        <w:rPr>
          <w:rFonts w:ascii="Arial" w:hAnsi="Arial" w:cs="Arial"/>
          <w:lang w:val="ro-RO"/>
        </w:rPr>
        <w:t>otărârii în Monitorul Oficial al României partea a IV-a,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AGOA</w:t>
      </w:r>
      <w:r>
        <w:rPr>
          <w:rFonts w:ascii="Arial" w:hAnsi="Arial" w:cs="Arial"/>
          <w:lang w:val="ro-RO"/>
        </w:rPr>
        <w:t>.</w:t>
      </w:r>
    </w:p>
    <w:p w14:paraId="11143205" w14:textId="77777777" w:rsidR="00AD2A2A" w:rsidRPr="00603ED9" w:rsidRDefault="00AD2A2A" w:rsidP="00603ED9">
      <w:pPr>
        <w:spacing w:before="120" w:after="120" w:line="280" w:lineRule="exact"/>
        <w:jc w:val="both"/>
        <w:rPr>
          <w:rFonts w:ascii="Arial" w:hAnsi="Arial" w:cs="Arial"/>
          <w:lang w:val="ro-RO"/>
        </w:rPr>
      </w:pPr>
      <w:r w:rsidRPr="00603ED9">
        <w:rPr>
          <w:rFonts w:ascii="Arial" w:hAnsi="Arial" w:cs="Arial"/>
          <w:lang w:val="ro-RO"/>
        </w:rPr>
        <w:t xml:space="preserve">Prezenta hotărâre a fost redactată și semnată în numele și pe seama acționarilor, astăzi, </w:t>
      </w:r>
      <w:r>
        <w:rPr>
          <w:rFonts w:ascii="Arial" w:hAnsi="Arial" w:cs="Arial"/>
          <w:lang w:val="ro-RO"/>
        </w:rPr>
        <w:t>[</w:t>
      </w:r>
      <w:r w:rsidRPr="00027ECB">
        <w:rPr>
          <w:rFonts w:ascii="Arial" w:hAnsi="Arial" w:cs="Arial"/>
          <w:highlight w:val="lightGray"/>
          <w:lang w:val="ro-RO"/>
        </w:rPr>
        <w:t>25</w:t>
      </w:r>
      <w:r w:rsidRPr="00286B0F">
        <w:rPr>
          <w:rFonts w:ascii="Arial" w:hAnsi="Arial" w:cs="Arial"/>
          <w:lang w:val="ro-RO"/>
        </w:rPr>
        <w:t>]/[</w:t>
      </w:r>
      <w:r w:rsidRPr="00286B0F">
        <w:rPr>
          <w:rFonts w:ascii="Arial" w:hAnsi="Arial" w:cs="Arial"/>
          <w:highlight w:val="lightGray"/>
          <w:lang w:val="ro-RO"/>
        </w:rPr>
        <w:t>26</w:t>
      </w:r>
      <w:r w:rsidRPr="00286B0F">
        <w:rPr>
          <w:rFonts w:ascii="Arial" w:hAnsi="Arial" w:cs="Arial"/>
          <w:lang w:val="ro-RO"/>
        </w:rPr>
        <w:t>]</w:t>
      </w:r>
      <w:r w:rsidRPr="00603ED9">
        <w:rPr>
          <w:rFonts w:ascii="Arial" w:hAnsi="Arial" w:cs="Arial"/>
          <w:lang w:val="ro-RO"/>
        </w:rPr>
        <w:t xml:space="preserve"> aprilie 2024, în 2 (două) exemplare originale, de către președintele de ședință, dl. Claudio </w:t>
      </w:r>
      <w:proofErr w:type="spellStart"/>
      <w:r w:rsidRPr="00603ED9">
        <w:rPr>
          <w:rFonts w:ascii="Arial" w:hAnsi="Arial" w:cs="Arial"/>
          <w:lang w:val="ro-RO"/>
        </w:rPr>
        <w:t>Cisullo</w:t>
      </w:r>
      <w:proofErr w:type="spellEnd"/>
      <w:r w:rsidRPr="00603ED9">
        <w:rPr>
          <w:rFonts w:ascii="Arial" w:hAnsi="Arial" w:cs="Arial"/>
          <w:lang w:val="ro-RO"/>
        </w:rPr>
        <w:t xml:space="preserve">, și secretarul de ședință, </w:t>
      </w:r>
      <w:r>
        <w:rPr>
          <w:rFonts w:ascii="Arial" w:hAnsi="Arial" w:cs="Arial"/>
          <w:lang w:val="ro-RO"/>
        </w:rPr>
        <w:t>[</w:t>
      </w:r>
      <w:r w:rsidRPr="00027ECB">
        <w:rPr>
          <w:rFonts w:ascii="Arial" w:hAnsi="Arial" w:cs="Arial"/>
          <w:highlight w:val="lightGray"/>
          <w:lang w:val="ro-RO"/>
        </w:rPr>
        <w:t xml:space="preserve">Alexandru-Victor </w:t>
      </w:r>
      <w:proofErr w:type="spellStart"/>
      <w:r w:rsidRPr="00027ECB">
        <w:rPr>
          <w:rFonts w:ascii="Arial" w:hAnsi="Arial" w:cs="Arial"/>
          <w:highlight w:val="lightGray"/>
          <w:lang w:val="ro-RO"/>
        </w:rPr>
        <w:t>Savi</w:t>
      </w:r>
      <w:proofErr w:type="spellEnd"/>
      <w:r w:rsidRPr="00027ECB">
        <w:rPr>
          <w:rFonts w:ascii="Arial" w:hAnsi="Arial" w:cs="Arial"/>
          <w:highlight w:val="lightGray"/>
          <w:lang w:val="ro-RO"/>
        </w:rPr>
        <w:t xml:space="preserve">- </w:t>
      </w:r>
      <w:proofErr w:type="spellStart"/>
      <w:r w:rsidRPr="00027ECB">
        <w:rPr>
          <w:rFonts w:ascii="Arial" w:hAnsi="Arial" w:cs="Arial"/>
          <w:highlight w:val="lightGray"/>
          <w:lang w:val="ro-RO"/>
        </w:rPr>
        <w:t>Nims</w:t>
      </w:r>
      <w:proofErr w:type="spellEnd"/>
      <w:r>
        <w:rPr>
          <w:rFonts w:ascii="Arial" w:hAnsi="Arial" w:cs="Arial"/>
          <w:lang w:val="ro-RO"/>
        </w:rPr>
        <w:t>]</w:t>
      </w:r>
      <w:r w:rsidRPr="00603ED9">
        <w:rPr>
          <w:rFonts w:ascii="Arial" w:hAnsi="Arial" w:cs="Arial"/>
          <w:lang w:val="ro-RO"/>
        </w:rPr>
        <w:t>.</w:t>
      </w:r>
    </w:p>
    <w:p w14:paraId="43BD93BF" w14:textId="7E73227E" w:rsidR="005B04F0" w:rsidRDefault="005B04F0" w:rsidP="005B04F0">
      <w:pPr>
        <w:rPr>
          <w:rFonts w:ascii="Arial" w:hAnsi="Arial" w:cs="Arial"/>
        </w:rPr>
      </w:pPr>
    </w:p>
    <w:p w14:paraId="21FF383B" w14:textId="77777777" w:rsidR="00603ED9" w:rsidRPr="00963BB1" w:rsidRDefault="00603ED9" w:rsidP="005B04F0">
      <w:pPr>
        <w:rPr>
          <w:rFonts w:ascii="Arial" w:hAnsi="Arial" w:cs="Arial"/>
        </w:rPr>
      </w:pPr>
    </w:p>
    <w:p w14:paraId="7855A33E" w14:textId="0EA41A2C" w:rsidR="005B04F0" w:rsidRPr="00963BB1" w:rsidRDefault="005B04F0" w:rsidP="008046BD">
      <w:pPr>
        <w:rPr>
          <w:rFonts w:ascii="Arial" w:hAnsi="Arial" w:cs="Arial"/>
        </w:rPr>
      </w:pPr>
    </w:p>
    <w:sectPr w:rsidR="005B04F0" w:rsidRPr="00963BB1" w:rsidSect="00890536">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09882" w14:textId="77777777" w:rsidR="00890536" w:rsidRDefault="00890536" w:rsidP="008046BD">
      <w:r>
        <w:separator/>
      </w:r>
    </w:p>
  </w:endnote>
  <w:endnote w:type="continuationSeparator" w:id="0">
    <w:p w14:paraId="7C3023AA" w14:textId="77777777" w:rsidR="00890536" w:rsidRDefault="00890536"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w:t>
    </w:r>
    <w:proofErr w:type="spellStart"/>
    <w:r w:rsidRPr="00284905">
      <w:rPr>
        <w:rFonts w:ascii="Century Gothic Pro" w:hAnsi="Century Gothic Pro"/>
        <w:color w:val="29274D"/>
        <w:sz w:val="12"/>
        <w:szCs w:val="12"/>
      </w:rPr>
      <w:t>Calea</w:t>
    </w:r>
    <w:proofErr w:type="spellEnd"/>
    <w:r w:rsidRPr="00284905">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980AF" w14:textId="77777777" w:rsidR="00890536" w:rsidRDefault="00890536" w:rsidP="008046BD">
      <w:r>
        <w:separator/>
      </w:r>
    </w:p>
  </w:footnote>
  <w:footnote w:type="continuationSeparator" w:id="0">
    <w:p w14:paraId="0D2F83CB" w14:textId="77777777" w:rsidR="00890536" w:rsidRDefault="00890536"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pt;height:4.2pt;visibility:visible;mso-wrap-style:square" o:bullet="t">
        <v:imagedata r:id="rId1" o:title=""/>
      </v:shape>
    </w:pict>
  </w:numPicBullet>
  <w:abstractNum w:abstractNumId="0" w15:restartNumberingAfterBreak="0">
    <w:nsid w:val="02D562E3"/>
    <w:multiLevelType w:val="hybridMultilevel"/>
    <w:tmpl w:val="A2E00718"/>
    <w:lvl w:ilvl="0" w:tplc="F88815CC">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66087B"/>
    <w:multiLevelType w:val="hybridMultilevel"/>
    <w:tmpl w:val="8084A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80A0BB8"/>
    <w:multiLevelType w:val="multilevel"/>
    <w:tmpl w:val="0409001D"/>
    <w:numStyleLink w:val="Style2"/>
  </w:abstractNum>
  <w:abstractNum w:abstractNumId="14" w15:restartNumberingAfterBreak="0">
    <w:nsid w:val="6C88773D"/>
    <w:multiLevelType w:val="hybridMultilevel"/>
    <w:tmpl w:val="430A21B0"/>
    <w:lvl w:ilvl="0" w:tplc="04090001">
      <w:start w:val="1"/>
      <w:numFmt w:val="bullet"/>
      <w:lvlText w:val=""/>
      <w:lvlJc w:val="left"/>
      <w:pPr>
        <w:ind w:left="-414" w:hanging="360"/>
      </w:pPr>
      <w:rPr>
        <w:rFonts w:ascii="Symbol" w:hAnsi="Symbol" w:hint="default"/>
      </w:rPr>
    </w:lvl>
    <w:lvl w:ilvl="1" w:tplc="04090003">
      <w:start w:val="1"/>
      <w:numFmt w:val="bullet"/>
      <w:lvlText w:val="o"/>
      <w:lvlJc w:val="left"/>
      <w:pPr>
        <w:ind w:left="306" w:hanging="360"/>
      </w:pPr>
      <w:rPr>
        <w:rFonts w:ascii="Courier New" w:hAnsi="Courier New" w:cs="Courier New" w:hint="default"/>
      </w:rPr>
    </w:lvl>
    <w:lvl w:ilvl="2" w:tplc="04090005">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15"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1"/>
  </w:num>
  <w:num w:numId="2" w16cid:durableId="1701734498">
    <w:abstractNumId w:val="1"/>
  </w:num>
  <w:num w:numId="3" w16cid:durableId="1454403196">
    <w:abstractNumId w:val="2"/>
  </w:num>
  <w:num w:numId="4" w16cid:durableId="171070574">
    <w:abstractNumId w:val="7"/>
  </w:num>
  <w:num w:numId="5" w16cid:durableId="1520505417">
    <w:abstractNumId w:val="13"/>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9"/>
  </w:num>
  <w:num w:numId="7" w16cid:durableId="1469591648">
    <w:abstractNumId w:val="10"/>
  </w:num>
  <w:num w:numId="8" w16cid:durableId="2146925459">
    <w:abstractNumId w:val="18"/>
  </w:num>
  <w:num w:numId="9" w16cid:durableId="424763910">
    <w:abstractNumId w:val="6"/>
  </w:num>
  <w:num w:numId="10" w16cid:durableId="1052004021">
    <w:abstractNumId w:val="8"/>
  </w:num>
  <w:num w:numId="11" w16cid:durableId="809906488">
    <w:abstractNumId w:val="14"/>
  </w:num>
  <w:num w:numId="12" w16cid:durableId="1002004837">
    <w:abstractNumId w:val="3"/>
  </w:num>
  <w:num w:numId="13" w16cid:durableId="5450687">
    <w:abstractNumId w:val="4"/>
  </w:num>
  <w:num w:numId="14" w16cid:durableId="758328598">
    <w:abstractNumId w:val="16"/>
  </w:num>
  <w:num w:numId="15" w16cid:durableId="1197739931">
    <w:abstractNumId w:val="15"/>
  </w:num>
  <w:num w:numId="16" w16cid:durableId="257642029">
    <w:abstractNumId w:val="12"/>
  </w:num>
  <w:num w:numId="17" w16cid:durableId="1801532202">
    <w:abstractNumId w:val="17"/>
  </w:num>
  <w:num w:numId="18" w16cid:durableId="2131778355">
    <w:abstractNumId w:val="5"/>
  </w:num>
  <w:num w:numId="19" w16cid:durableId="1494954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27ECB"/>
    <w:rsid w:val="00044BFE"/>
    <w:rsid w:val="000504C3"/>
    <w:rsid w:val="0006015C"/>
    <w:rsid w:val="000704E4"/>
    <w:rsid w:val="00076247"/>
    <w:rsid w:val="00077672"/>
    <w:rsid w:val="00085119"/>
    <w:rsid w:val="000A45D1"/>
    <w:rsid w:val="000B0CD2"/>
    <w:rsid w:val="000B17E0"/>
    <w:rsid w:val="000C362A"/>
    <w:rsid w:val="000D2B7C"/>
    <w:rsid w:val="000D3592"/>
    <w:rsid w:val="000D5CC6"/>
    <w:rsid w:val="000F1B48"/>
    <w:rsid w:val="000F4A8B"/>
    <w:rsid w:val="000F7E5E"/>
    <w:rsid w:val="001017BA"/>
    <w:rsid w:val="00125A41"/>
    <w:rsid w:val="00143D23"/>
    <w:rsid w:val="00143DAD"/>
    <w:rsid w:val="001578DA"/>
    <w:rsid w:val="00160DFA"/>
    <w:rsid w:val="001F4485"/>
    <w:rsid w:val="00204EB7"/>
    <w:rsid w:val="0021002B"/>
    <w:rsid w:val="00221206"/>
    <w:rsid w:val="00233BA4"/>
    <w:rsid w:val="00234480"/>
    <w:rsid w:val="00250078"/>
    <w:rsid w:val="00273609"/>
    <w:rsid w:val="00273F0D"/>
    <w:rsid w:val="00282E47"/>
    <w:rsid w:val="00284905"/>
    <w:rsid w:val="00286B0F"/>
    <w:rsid w:val="00293AC8"/>
    <w:rsid w:val="002A4006"/>
    <w:rsid w:val="002A4236"/>
    <w:rsid w:val="002E7ED4"/>
    <w:rsid w:val="00300A2B"/>
    <w:rsid w:val="00300FFD"/>
    <w:rsid w:val="00310B61"/>
    <w:rsid w:val="00310C45"/>
    <w:rsid w:val="003200A6"/>
    <w:rsid w:val="00337C3B"/>
    <w:rsid w:val="00345B92"/>
    <w:rsid w:val="0035278C"/>
    <w:rsid w:val="003707C1"/>
    <w:rsid w:val="00375DE2"/>
    <w:rsid w:val="003C4C58"/>
    <w:rsid w:val="003D4F9F"/>
    <w:rsid w:val="003D63A4"/>
    <w:rsid w:val="003F1395"/>
    <w:rsid w:val="003F588A"/>
    <w:rsid w:val="003F7DC9"/>
    <w:rsid w:val="00407026"/>
    <w:rsid w:val="00413976"/>
    <w:rsid w:val="00443D6F"/>
    <w:rsid w:val="00473772"/>
    <w:rsid w:val="004C0EE6"/>
    <w:rsid w:val="004D2471"/>
    <w:rsid w:val="004E78CF"/>
    <w:rsid w:val="00512379"/>
    <w:rsid w:val="0051587A"/>
    <w:rsid w:val="005177B9"/>
    <w:rsid w:val="005240C6"/>
    <w:rsid w:val="00537B3F"/>
    <w:rsid w:val="00543440"/>
    <w:rsid w:val="00562969"/>
    <w:rsid w:val="005665EE"/>
    <w:rsid w:val="00567CCB"/>
    <w:rsid w:val="005B04F0"/>
    <w:rsid w:val="00603345"/>
    <w:rsid w:val="00603ED9"/>
    <w:rsid w:val="006713E5"/>
    <w:rsid w:val="006861F5"/>
    <w:rsid w:val="006B2752"/>
    <w:rsid w:val="006C3857"/>
    <w:rsid w:val="006E4C2B"/>
    <w:rsid w:val="00713927"/>
    <w:rsid w:val="00736FA4"/>
    <w:rsid w:val="007850E0"/>
    <w:rsid w:val="00790AD6"/>
    <w:rsid w:val="00790EB5"/>
    <w:rsid w:val="007B102C"/>
    <w:rsid w:val="008046BD"/>
    <w:rsid w:val="00812C09"/>
    <w:rsid w:val="00820322"/>
    <w:rsid w:val="00861454"/>
    <w:rsid w:val="008860A9"/>
    <w:rsid w:val="00890536"/>
    <w:rsid w:val="008968AF"/>
    <w:rsid w:val="008A35C8"/>
    <w:rsid w:val="008C6409"/>
    <w:rsid w:val="008D3874"/>
    <w:rsid w:val="008E3C30"/>
    <w:rsid w:val="0090578C"/>
    <w:rsid w:val="00906622"/>
    <w:rsid w:val="00912411"/>
    <w:rsid w:val="00936A32"/>
    <w:rsid w:val="0094089F"/>
    <w:rsid w:val="009438EA"/>
    <w:rsid w:val="00963BB1"/>
    <w:rsid w:val="00966D02"/>
    <w:rsid w:val="00974EC4"/>
    <w:rsid w:val="00984753"/>
    <w:rsid w:val="009B2757"/>
    <w:rsid w:val="009C072E"/>
    <w:rsid w:val="009D15EC"/>
    <w:rsid w:val="009D6E18"/>
    <w:rsid w:val="009E7A40"/>
    <w:rsid w:val="009F1001"/>
    <w:rsid w:val="00A0205F"/>
    <w:rsid w:val="00A07229"/>
    <w:rsid w:val="00A14719"/>
    <w:rsid w:val="00A22007"/>
    <w:rsid w:val="00A4705F"/>
    <w:rsid w:val="00A51931"/>
    <w:rsid w:val="00A56883"/>
    <w:rsid w:val="00A70511"/>
    <w:rsid w:val="00A77284"/>
    <w:rsid w:val="00A85003"/>
    <w:rsid w:val="00A90657"/>
    <w:rsid w:val="00A90AC7"/>
    <w:rsid w:val="00AD2A2A"/>
    <w:rsid w:val="00AE429D"/>
    <w:rsid w:val="00B00C9B"/>
    <w:rsid w:val="00B04512"/>
    <w:rsid w:val="00B6078A"/>
    <w:rsid w:val="00BC26DD"/>
    <w:rsid w:val="00BD7EFE"/>
    <w:rsid w:val="00C04963"/>
    <w:rsid w:val="00C466B5"/>
    <w:rsid w:val="00C55E46"/>
    <w:rsid w:val="00C72907"/>
    <w:rsid w:val="00CC2822"/>
    <w:rsid w:val="00CE1440"/>
    <w:rsid w:val="00D138A6"/>
    <w:rsid w:val="00D87DFB"/>
    <w:rsid w:val="00D93CBF"/>
    <w:rsid w:val="00DD46F9"/>
    <w:rsid w:val="00DE0394"/>
    <w:rsid w:val="00E07E84"/>
    <w:rsid w:val="00E26D49"/>
    <w:rsid w:val="00E30916"/>
    <w:rsid w:val="00E34C60"/>
    <w:rsid w:val="00E36D2B"/>
    <w:rsid w:val="00E370F3"/>
    <w:rsid w:val="00E40A87"/>
    <w:rsid w:val="00E915E9"/>
    <w:rsid w:val="00EA62D0"/>
    <w:rsid w:val="00EB6E4F"/>
    <w:rsid w:val="00ED5FE1"/>
    <w:rsid w:val="00EE240C"/>
    <w:rsid w:val="00EF154E"/>
    <w:rsid w:val="00F05E48"/>
    <w:rsid w:val="00F3610C"/>
    <w:rsid w:val="00F53E3F"/>
    <w:rsid w:val="00F576EF"/>
    <w:rsid w:val="00F90964"/>
    <w:rsid w:val="00FC2652"/>
    <w:rsid w:val="00FD6B10"/>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9</Pages>
  <Words>3168</Words>
  <Characters>18058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64</cp:revision>
  <dcterms:created xsi:type="dcterms:W3CDTF">2024-03-04T07:41:00Z</dcterms:created>
  <dcterms:modified xsi:type="dcterms:W3CDTF">2024-03-21T10:25:00Z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